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58" w:rsidRPr="00C645EC" w:rsidRDefault="00F21B58" w:rsidP="00F21B58">
      <w:pPr>
        <w:jc w:val="center"/>
        <w:rPr>
          <w:rFonts w:ascii="Arial" w:hAnsi="Arial" w:cs="Arial"/>
          <w:sz w:val="28"/>
          <w:szCs w:val="28"/>
        </w:rPr>
      </w:pPr>
    </w:p>
    <w:p w:rsidR="00F21B58" w:rsidRDefault="00F21B58" w:rsidP="00F21B58">
      <w:pPr>
        <w:jc w:val="center"/>
      </w:pPr>
      <w:bookmarkStart w:id="0" w:name="_Hlk146871443"/>
      <w:r w:rsidRPr="00F21B58">
        <w:rPr>
          <w:b/>
          <w:sz w:val="32"/>
          <w:szCs w:val="32"/>
          <w:u w:val="single"/>
        </w:rPr>
        <w:t>PROJETO DE LEI Nº 28/2023</w:t>
      </w:r>
    </w:p>
    <w:p w:rsidR="00F21B58" w:rsidRDefault="00F21B58" w:rsidP="00F21B58">
      <w:pPr>
        <w:jc w:val="center"/>
      </w:pPr>
    </w:p>
    <w:p w:rsidR="00F21B58" w:rsidRPr="00B5373C" w:rsidRDefault="00F21B58" w:rsidP="00F21B58">
      <w:pPr>
        <w:jc w:val="center"/>
        <w:rPr>
          <w:rFonts w:ascii="Arial" w:hAnsi="Arial" w:cs="Arial"/>
          <w:sz w:val="24"/>
          <w:szCs w:val="24"/>
        </w:rPr>
      </w:pPr>
      <w:r w:rsidRPr="00F21B58">
        <w:t>Projeto de Lei do Executivo nº 17/2023</w:t>
      </w:r>
    </w:p>
    <w:p w:rsidR="00F21B58" w:rsidRDefault="00F21B58" w:rsidP="00F21B58">
      <w:pPr>
        <w:jc w:val="both"/>
        <w:rPr>
          <w:rFonts w:ascii="Arial" w:hAnsi="Arial" w:cs="Arial"/>
          <w:i/>
          <w:sz w:val="24"/>
          <w:szCs w:val="24"/>
        </w:rPr>
      </w:pPr>
    </w:p>
    <w:p w:rsidR="00F21B58" w:rsidRDefault="00F21B58" w:rsidP="00F21B58">
      <w:pPr>
        <w:jc w:val="both"/>
        <w:rPr>
          <w:rFonts w:ascii="Arial" w:hAnsi="Arial" w:cs="Arial"/>
          <w:i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i/>
          <w:sz w:val="24"/>
          <w:szCs w:val="24"/>
        </w:rPr>
      </w:pPr>
      <w:r w:rsidRPr="00B5373C">
        <w:rPr>
          <w:rFonts w:ascii="Arial" w:hAnsi="Arial" w:cs="Arial"/>
          <w:i/>
          <w:sz w:val="24"/>
          <w:szCs w:val="24"/>
        </w:rPr>
        <w:t>AUTORIZA O EXECUTIVO A CONCEDER DIREITO REAL DE USO DE IMÓVEIS QUE ESPECIFICA E DÁ OUTRAS PROVIDÊNCIAS.</w:t>
      </w:r>
    </w:p>
    <w:p w:rsidR="00F21B58" w:rsidRPr="00B5373C" w:rsidRDefault="00F21B58" w:rsidP="00F21B58">
      <w:pPr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sz w:val="24"/>
          <w:szCs w:val="24"/>
        </w:rPr>
        <w:t xml:space="preserve">O </w:t>
      </w:r>
      <w:r w:rsidRPr="00B5373C">
        <w:rPr>
          <w:rFonts w:ascii="Arial" w:hAnsi="Arial" w:cs="Arial"/>
          <w:b/>
          <w:sz w:val="24"/>
          <w:szCs w:val="24"/>
        </w:rPr>
        <w:t>Prefeito do Município de Porecatu</w:t>
      </w:r>
      <w:r w:rsidRPr="00B5373C">
        <w:rPr>
          <w:rFonts w:ascii="Arial" w:hAnsi="Arial" w:cs="Arial"/>
          <w:sz w:val="24"/>
          <w:szCs w:val="24"/>
        </w:rPr>
        <w:t>, Estado do Paraná, no uso das atribuições que lhe são conferidas por Lei, apresenta à Judiciosa apreciação da Colenda Câmara de Vereadores o seguinte Projeto de Lei:</w:t>
      </w:r>
    </w:p>
    <w:p w:rsidR="00F21B58" w:rsidRPr="00B5373C" w:rsidRDefault="00F21B58" w:rsidP="00F21B58">
      <w:pPr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1º</w:t>
      </w:r>
      <w:r w:rsidRPr="00B5373C">
        <w:rPr>
          <w:rFonts w:ascii="Arial" w:hAnsi="Arial" w:cs="Arial"/>
          <w:sz w:val="24"/>
          <w:szCs w:val="24"/>
        </w:rPr>
        <w:t xml:space="preserve"> - Fica o Executivo Municipal autorizado a conceder o direito real de uso de bem público municipal, qual seja, </w:t>
      </w:r>
      <w:r>
        <w:rPr>
          <w:rFonts w:ascii="Arial" w:hAnsi="Arial" w:cs="Arial"/>
          <w:sz w:val="24"/>
          <w:szCs w:val="24"/>
        </w:rPr>
        <w:t xml:space="preserve">os imóveis de sua propriedade, </w:t>
      </w:r>
      <w:r w:rsidRPr="004E50BE">
        <w:rPr>
          <w:rFonts w:ascii="Arial" w:hAnsi="Arial" w:cs="Arial"/>
          <w:b/>
          <w:bCs/>
          <w:sz w:val="24"/>
          <w:szCs w:val="24"/>
        </w:rPr>
        <w:t>constituídos nas seguintes matrículas:18.546, 18.548, 18558, 18.560 e 18.562, localizados no Parque Industrial Gastão Camargo Penteado Izique</w:t>
      </w:r>
      <w:r w:rsidRPr="00B5373C">
        <w:rPr>
          <w:rFonts w:ascii="Arial" w:hAnsi="Arial" w:cs="Arial"/>
          <w:sz w:val="24"/>
          <w:szCs w:val="24"/>
        </w:rPr>
        <w:t>, com os ônus da Lei Municipal nº 704, de 5 de julho de 1989, em favor de pessoas jurídicas de direito privado, mediante licitação, de propriedade desta municipalidade.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2º</w:t>
      </w:r>
      <w:r w:rsidRPr="00B5373C">
        <w:rPr>
          <w:rFonts w:ascii="Arial" w:hAnsi="Arial" w:cs="Arial"/>
          <w:sz w:val="24"/>
          <w:szCs w:val="24"/>
        </w:rPr>
        <w:t xml:space="preserve"> - A concessão de direito real de uso será efetivada mediante a celebração de contrato administrativo, precedido de concorrência pública, nos moldes da Lei Orgânica Municipal e da Lei nº 8.666/93.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3º</w:t>
      </w:r>
      <w:r w:rsidRPr="00B5373C">
        <w:rPr>
          <w:rFonts w:ascii="Arial" w:hAnsi="Arial" w:cs="Arial"/>
          <w:sz w:val="24"/>
          <w:szCs w:val="24"/>
        </w:rPr>
        <w:t xml:space="preserve"> - Os imóveis concedidos para uso deverão ser previamente avaliados, devendo a concessionária, no término do prazo, restituir o bem nas mesmas condições que o recebeu.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4º</w:t>
      </w:r>
      <w:r w:rsidRPr="00B5373C">
        <w:rPr>
          <w:rFonts w:ascii="Arial" w:hAnsi="Arial" w:cs="Arial"/>
          <w:sz w:val="24"/>
          <w:szCs w:val="24"/>
        </w:rPr>
        <w:t xml:space="preserve"> - A concessão de que trata o artigo 1º desta Lei dar-se-á pelo prazo de </w:t>
      </w:r>
      <w:r>
        <w:rPr>
          <w:rFonts w:ascii="Arial" w:hAnsi="Arial" w:cs="Arial"/>
          <w:sz w:val="24"/>
          <w:szCs w:val="24"/>
        </w:rPr>
        <w:t>10</w:t>
      </w:r>
      <w:r w:rsidRPr="00B537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</w:t>
      </w:r>
      <w:r w:rsidRPr="00B5373C">
        <w:rPr>
          <w:rFonts w:ascii="Arial" w:hAnsi="Arial" w:cs="Arial"/>
          <w:sz w:val="24"/>
          <w:szCs w:val="24"/>
        </w:rPr>
        <w:t>) anos a contar da assinatura do contrato administrativo.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sz w:val="24"/>
          <w:szCs w:val="24"/>
        </w:rPr>
        <w:t>§ 1º - O prazo de que trata o caput deste artigo poderá ser prorrogado por igual período, através de Lei Específica, a critério da Administração Pública, com escopo de atender ao interesse público devidamente caracterizado através de motivação expressa.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sz w:val="24"/>
          <w:szCs w:val="24"/>
        </w:rPr>
        <w:t>§ 2º - Transcorrido o prazo que trata o caput desse artigo o imóvel reto</w:t>
      </w:r>
      <w:r>
        <w:rPr>
          <w:rFonts w:ascii="Arial" w:hAnsi="Arial" w:cs="Arial"/>
          <w:sz w:val="24"/>
          <w:szCs w:val="24"/>
        </w:rPr>
        <w:t xml:space="preserve">rnará à posse do município, com </w:t>
      </w:r>
      <w:r w:rsidRPr="00B5373C">
        <w:rPr>
          <w:rFonts w:ascii="Arial" w:hAnsi="Arial" w:cs="Arial"/>
          <w:sz w:val="24"/>
          <w:szCs w:val="24"/>
        </w:rPr>
        <w:t>posse de todas as benfeitorias realizadas e sem nenhum ônus ao cofre público.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5º</w:t>
      </w:r>
      <w:r w:rsidRPr="00B5373C">
        <w:rPr>
          <w:rFonts w:ascii="Arial" w:hAnsi="Arial" w:cs="Arial"/>
          <w:sz w:val="24"/>
          <w:szCs w:val="24"/>
        </w:rPr>
        <w:t xml:space="preserve"> -  A concessionária responderá por todos os encargos civis, administrativos e tributários que venham a incidir sobre o imóvel objeto da concessão a que se refere esta Lei.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6º</w:t>
      </w:r>
      <w:r w:rsidRPr="00B5373C">
        <w:rPr>
          <w:rFonts w:ascii="Arial" w:hAnsi="Arial" w:cs="Arial"/>
          <w:sz w:val="24"/>
          <w:szCs w:val="24"/>
        </w:rPr>
        <w:t xml:space="preserve"> - A concessionária não poderá ceder as instalações no todo ou em parte, onerosa ou gratuitamente, a outras entidades sem autorização prévia e por escrito do Município.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tabs>
          <w:tab w:val="left" w:pos="1346"/>
        </w:tabs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lastRenderedPageBreak/>
        <w:t>Artigo 7º</w:t>
      </w:r>
      <w:r w:rsidRPr="00B5373C">
        <w:rPr>
          <w:rFonts w:ascii="Arial" w:hAnsi="Arial" w:cs="Arial"/>
          <w:sz w:val="24"/>
          <w:szCs w:val="24"/>
        </w:rPr>
        <w:t xml:space="preserve"> - As atividades da concessionária deverão ter início dentro do prazo de 60 (sessenta) dias, contados da entrega do referido imóvel pelo Executivo.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tabs>
          <w:tab w:val="left" w:pos="1346"/>
        </w:tabs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8º</w:t>
      </w:r>
      <w:r w:rsidRPr="00B5373C">
        <w:rPr>
          <w:rFonts w:ascii="Arial" w:hAnsi="Arial" w:cs="Arial"/>
          <w:sz w:val="24"/>
          <w:szCs w:val="24"/>
        </w:rPr>
        <w:t xml:space="preserve"> - Fica reservado ao Município o direito de fiscalizar, quando julgar necessário, as obras e instalações da concessionária, nos imóveis referidos no artigo 1º desta Lei.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Default="00F21B58" w:rsidP="00F21B58">
      <w:pPr>
        <w:tabs>
          <w:tab w:val="left" w:pos="1346"/>
        </w:tabs>
        <w:jc w:val="both"/>
        <w:rPr>
          <w:rFonts w:ascii="Arial" w:hAnsi="Arial" w:cs="Arial"/>
          <w:b/>
          <w:sz w:val="24"/>
          <w:szCs w:val="24"/>
        </w:rPr>
      </w:pPr>
    </w:p>
    <w:p w:rsidR="00F21B58" w:rsidRPr="00B5373C" w:rsidRDefault="00F21B58" w:rsidP="00F21B58">
      <w:pPr>
        <w:tabs>
          <w:tab w:val="left" w:pos="1346"/>
        </w:tabs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9º</w:t>
      </w:r>
      <w:r w:rsidRPr="00B5373C">
        <w:rPr>
          <w:rFonts w:ascii="Arial" w:hAnsi="Arial" w:cs="Arial"/>
          <w:sz w:val="24"/>
          <w:szCs w:val="24"/>
        </w:rPr>
        <w:t xml:space="preserve"> - O edital de licitação disporá sobre os direitos e os deveres da concessionária, devendo inclusive solicitar projeto detalhado das atividades que serão desenvolvidas.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tabs>
          <w:tab w:val="left" w:pos="1346"/>
        </w:tabs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10º</w:t>
      </w:r>
      <w:r w:rsidRPr="00B5373C">
        <w:rPr>
          <w:rFonts w:ascii="Arial" w:hAnsi="Arial" w:cs="Arial"/>
          <w:sz w:val="24"/>
          <w:szCs w:val="24"/>
        </w:rPr>
        <w:t xml:space="preserve"> - A falta de cumprimento do disposto nesta lei, a modificação da finalidade ou a extinção da concessionária farão o imóvel, com todas as benfeitorias e instalações nele introduzidas, reverter automaticamente e de pleno direito à posse do Município, as quais, como parte integrante daquele, não darão direito a nenhuma indenização ou compensação.</w:t>
      </w:r>
    </w:p>
    <w:p w:rsidR="00F21B58" w:rsidRPr="00B5373C" w:rsidRDefault="00F21B58" w:rsidP="00F21B58">
      <w:pPr>
        <w:tabs>
          <w:tab w:val="left" w:pos="1346"/>
        </w:tabs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sz w:val="24"/>
          <w:szCs w:val="24"/>
        </w:rPr>
        <w:tab/>
      </w:r>
    </w:p>
    <w:p w:rsidR="00F21B58" w:rsidRPr="00B5373C" w:rsidRDefault="00F21B58" w:rsidP="00F21B58">
      <w:pPr>
        <w:tabs>
          <w:tab w:val="left" w:pos="1346"/>
        </w:tabs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Artigo 11º -</w:t>
      </w:r>
      <w:r w:rsidRPr="00B5373C">
        <w:rPr>
          <w:rFonts w:ascii="Arial" w:hAnsi="Arial" w:cs="Arial"/>
          <w:sz w:val="24"/>
          <w:szCs w:val="24"/>
        </w:rPr>
        <w:t xml:space="preserve"> Esta lei entrará em vigor na data de sua publicação, revogadas as disposições em contrário.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sz w:val="24"/>
          <w:szCs w:val="24"/>
        </w:rPr>
        <w:t>GABINETE DO PREFEITO DO MUNICÍPIO DE PORECATU, Estado do Paraná,</w:t>
      </w:r>
      <w:r>
        <w:rPr>
          <w:rFonts w:ascii="Arial" w:hAnsi="Arial" w:cs="Arial"/>
          <w:sz w:val="24"/>
          <w:szCs w:val="24"/>
        </w:rPr>
        <w:t xml:space="preserve"> em 29</w:t>
      </w:r>
      <w:r w:rsidRPr="00B5373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2023.</w:t>
      </w: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center"/>
        <w:rPr>
          <w:rFonts w:ascii="Arial" w:hAnsi="Arial" w:cs="Arial"/>
          <w:b/>
          <w:sz w:val="24"/>
          <w:szCs w:val="24"/>
        </w:rPr>
      </w:pPr>
      <w:r w:rsidRPr="00B5373C">
        <w:rPr>
          <w:rFonts w:ascii="Arial" w:hAnsi="Arial" w:cs="Arial"/>
          <w:b/>
          <w:sz w:val="24"/>
          <w:szCs w:val="24"/>
        </w:rPr>
        <w:t>Fábio Luiz Andrade</w:t>
      </w:r>
    </w:p>
    <w:p w:rsidR="00F21B58" w:rsidRPr="00B5373C" w:rsidRDefault="00F21B58" w:rsidP="00F21B58">
      <w:pPr>
        <w:jc w:val="center"/>
        <w:rPr>
          <w:rFonts w:ascii="Arial" w:hAnsi="Arial" w:cs="Arial"/>
          <w:sz w:val="24"/>
          <w:szCs w:val="24"/>
        </w:rPr>
      </w:pPr>
      <w:r w:rsidRPr="00B5373C">
        <w:rPr>
          <w:rFonts w:ascii="Arial" w:hAnsi="Arial" w:cs="Arial"/>
          <w:sz w:val="24"/>
          <w:szCs w:val="24"/>
        </w:rPr>
        <w:t>Prefeito</w:t>
      </w:r>
    </w:p>
    <w:p w:rsidR="00F21B58" w:rsidRPr="00B5373C" w:rsidRDefault="00F21B58" w:rsidP="00F21B58">
      <w:pPr>
        <w:jc w:val="center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center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center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center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center"/>
        <w:rPr>
          <w:rFonts w:ascii="Arial" w:hAnsi="Arial" w:cs="Arial"/>
          <w:sz w:val="24"/>
          <w:szCs w:val="24"/>
        </w:rPr>
      </w:pPr>
    </w:p>
    <w:p w:rsidR="00F21B58" w:rsidRPr="00B5373C" w:rsidRDefault="00F21B58" w:rsidP="00F21B58">
      <w:pPr>
        <w:jc w:val="center"/>
        <w:rPr>
          <w:rFonts w:ascii="Arial" w:hAnsi="Arial" w:cs="Arial"/>
          <w:sz w:val="24"/>
          <w:szCs w:val="24"/>
        </w:rPr>
      </w:pPr>
    </w:p>
    <w:p w:rsidR="00F21B58" w:rsidRDefault="00F21B58" w:rsidP="00F21B58">
      <w:pPr>
        <w:jc w:val="center"/>
        <w:rPr>
          <w:sz w:val="24"/>
          <w:szCs w:val="24"/>
        </w:rPr>
      </w:pPr>
    </w:p>
    <w:p w:rsidR="00F21B58" w:rsidRDefault="00F21B58" w:rsidP="00F21B58">
      <w:pPr>
        <w:jc w:val="center"/>
        <w:rPr>
          <w:sz w:val="24"/>
          <w:szCs w:val="24"/>
        </w:rPr>
      </w:pPr>
    </w:p>
    <w:p w:rsidR="00F21B58" w:rsidRDefault="00F21B58" w:rsidP="00F21B58">
      <w:pPr>
        <w:jc w:val="center"/>
        <w:rPr>
          <w:sz w:val="24"/>
          <w:szCs w:val="24"/>
        </w:rPr>
      </w:pPr>
    </w:p>
    <w:p w:rsidR="00F21B58" w:rsidRDefault="00F21B58" w:rsidP="00F21B58">
      <w:pPr>
        <w:jc w:val="center"/>
        <w:rPr>
          <w:sz w:val="24"/>
          <w:szCs w:val="24"/>
        </w:rPr>
      </w:pPr>
    </w:p>
    <w:p w:rsidR="00F21B58" w:rsidRDefault="00F21B58" w:rsidP="00F21B58">
      <w:pPr>
        <w:jc w:val="center"/>
        <w:rPr>
          <w:sz w:val="24"/>
          <w:szCs w:val="24"/>
        </w:rPr>
      </w:pPr>
    </w:p>
    <w:p w:rsidR="00F21B58" w:rsidRDefault="00F21B58" w:rsidP="00F21B58">
      <w:pPr>
        <w:jc w:val="center"/>
        <w:rPr>
          <w:sz w:val="24"/>
          <w:szCs w:val="24"/>
        </w:rPr>
      </w:pP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>Porecatu, 29 de setembro de 2023.</w:t>
      </w: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jc w:val="right"/>
        <w:rPr>
          <w:rFonts w:ascii="Arial" w:hAnsi="Arial" w:cs="Arial"/>
          <w:i/>
          <w:sz w:val="24"/>
          <w:szCs w:val="24"/>
        </w:rPr>
      </w:pPr>
      <w:r w:rsidRPr="00D64BC1">
        <w:rPr>
          <w:rFonts w:ascii="Arial" w:hAnsi="Arial" w:cs="Arial"/>
          <w:i/>
          <w:sz w:val="24"/>
          <w:szCs w:val="24"/>
        </w:rPr>
        <w:t>J U S T I F I C A T I V A</w:t>
      </w: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>Necessário se faz que o Município tenha instrumentos que alavanquem o desenvolvimento econômico e social da comunidade.</w:t>
      </w: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>Entre estes instrumentos, e talvez os de maior dificuldade de se implantar, são os que permitem atrair e fomentar investidores externos ou daqui mesmo de nossa comunidade para, por meio de seus espíritos empreendedores, gerarem alternativas de emprego e renda em nossa comunidade.</w:t>
      </w: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>Para tanto, se faz necessário atribuir ao Município poderes especiais para fazer frente às dificuldades econômicas da nação, que mitiga o empreendedorismo próprio dos investidores, impedindo o surgimento de fontes diversas de alavancamento da economia local.</w:t>
      </w: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 xml:space="preserve">Uma das formas de criar mecanismos de enfrentamento destas dificuldades econômicas é a de autorizar o Executivo Municipal a conceder o direito real de uso, o dos imóveis descritos no corpo do Projeto de Lei, que possui características próprias para instalação de indústrias ou qualquer outra atividade que, de igual forma, crie novos postos de trabalho. </w:t>
      </w: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ab/>
      </w:r>
      <w:r w:rsidRPr="00D64BC1">
        <w:rPr>
          <w:rFonts w:ascii="Arial" w:hAnsi="Arial" w:cs="Arial"/>
          <w:sz w:val="24"/>
          <w:szCs w:val="24"/>
        </w:rPr>
        <w:tab/>
      </w:r>
      <w:r w:rsidRPr="00D64BC1">
        <w:rPr>
          <w:rFonts w:ascii="Arial" w:hAnsi="Arial" w:cs="Arial"/>
          <w:sz w:val="24"/>
          <w:szCs w:val="24"/>
        </w:rPr>
        <w:tab/>
      </w:r>
      <w:r w:rsidRPr="00D64BC1">
        <w:rPr>
          <w:rFonts w:ascii="Arial" w:hAnsi="Arial" w:cs="Arial"/>
          <w:sz w:val="24"/>
          <w:szCs w:val="24"/>
        </w:rPr>
        <w:tab/>
        <w:t>É válido esclarecer que, de acordo com o artigo 2º da Lei nº 704/89, já mencionada, os benefícios para as indústrias que se instalarem no Município só poderão ser concedidos através de lei especial desse Legislativo, encaminhada pelo Executivo após verificar se a pretendente satisfaz as exigências da citada Lei, que dentre elas a principal é a de criar no mínimo de 05 (cinco) postos de trabalho.</w:t>
      </w: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>A concessão não será remunerada em virtude da necessidade de geração de emprego e consequentemente receitas para o município.</w:t>
      </w: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>Diante do exposto, solicitamos dos Nobres Vereadores a aprovação da presente matéria e sua consequente transformação em Lei.</w:t>
      </w: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D64BC1">
        <w:rPr>
          <w:rFonts w:ascii="Arial" w:hAnsi="Arial" w:cs="Arial"/>
          <w:sz w:val="24"/>
          <w:szCs w:val="24"/>
        </w:rPr>
        <w:t>Atenciosamente,</w:t>
      </w: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21B58" w:rsidRPr="00D64BC1" w:rsidRDefault="00F21B58" w:rsidP="00F21B58">
      <w:pPr>
        <w:ind w:firstLine="2835"/>
        <w:rPr>
          <w:rFonts w:ascii="Arial" w:hAnsi="Arial" w:cs="Arial"/>
          <w:b/>
          <w:sz w:val="24"/>
          <w:szCs w:val="24"/>
        </w:rPr>
      </w:pPr>
      <w:r w:rsidRPr="00D64BC1">
        <w:rPr>
          <w:rFonts w:ascii="Arial" w:hAnsi="Arial" w:cs="Arial"/>
          <w:b/>
          <w:sz w:val="24"/>
          <w:szCs w:val="24"/>
        </w:rPr>
        <w:t>Fábio Luiz Andrade</w:t>
      </w:r>
    </w:p>
    <w:p w:rsidR="00F21B58" w:rsidRPr="00D64BC1" w:rsidRDefault="00F21B58" w:rsidP="00F21B58">
      <w:pPr>
        <w:ind w:firstLine="2835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64BC1">
        <w:rPr>
          <w:rFonts w:ascii="Arial" w:hAnsi="Arial" w:cs="Arial"/>
          <w:sz w:val="24"/>
          <w:szCs w:val="24"/>
        </w:rPr>
        <w:t>Prefeito</w:t>
      </w:r>
      <w:bookmarkEnd w:id="0"/>
    </w:p>
    <w:sectPr w:rsidR="00F21B58" w:rsidRPr="00D64BC1" w:rsidSect="00D36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B58"/>
    <w:rsid w:val="002F4975"/>
    <w:rsid w:val="00390B8E"/>
    <w:rsid w:val="006A20C2"/>
    <w:rsid w:val="009256E8"/>
    <w:rsid w:val="00932EFC"/>
    <w:rsid w:val="00CC2D51"/>
    <w:rsid w:val="00D36551"/>
    <w:rsid w:val="00F21B58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1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1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2023-10-27T14:17:00Z</dcterms:created>
  <dcterms:modified xsi:type="dcterms:W3CDTF">2023-10-27T14:20:00Z</dcterms:modified>
</cp:coreProperties>
</file>