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E2" w:rsidRPr="004B4BE2" w:rsidRDefault="004B4BE2" w:rsidP="004B4BE2">
      <w:pPr>
        <w:tabs>
          <w:tab w:val="left" w:pos="9072"/>
        </w:tabs>
        <w:ind w:right="409" w:firstLine="2977"/>
        <w:rPr>
          <w:rFonts w:ascii="Times New Roman" w:hAnsi="Times New Roman"/>
          <w:b/>
        </w:rPr>
      </w:pPr>
      <w:r w:rsidRPr="004B4BE2">
        <w:rPr>
          <w:rFonts w:ascii="Times New Roman" w:hAnsi="Times New Roman"/>
          <w:b/>
          <w:u w:val="single"/>
        </w:rPr>
        <w:t>PORTARIA  Nº  50/2021</w:t>
      </w:r>
    </w:p>
    <w:p w:rsidR="004B4BE2" w:rsidRPr="004B4BE2" w:rsidRDefault="004B4BE2" w:rsidP="004B4BE2">
      <w:pPr>
        <w:tabs>
          <w:tab w:val="left" w:pos="8931"/>
          <w:tab w:val="left" w:pos="9072"/>
        </w:tabs>
        <w:ind w:left="2977" w:right="358"/>
        <w:rPr>
          <w:rFonts w:ascii="Times New Roman" w:hAnsi="Times New Roman"/>
          <w:b/>
        </w:rPr>
      </w:pPr>
    </w:p>
    <w:p w:rsidR="004B4BE2" w:rsidRPr="004B4BE2" w:rsidRDefault="004B4BE2" w:rsidP="004B4BE2">
      <w:pPr>
        <w:tabs>
          <w:tab w:val="left" w:pos="9072"/>
        </w:tabs>
        <w:ind w:left="2977" w:right="358"/>
        <w:rPr>
          <w:rFonts w:ascii="Times New Roman" w:hAnsi="Times New Roman"/>
          <w:u w:val="single"/>
        </w:rPr>
      </w:pPr>
      <w:r w:rsidRPr="004B4BE2">
        <w:rPr>
          <w:rFonts w:ascii="Times New Roman" w:hAnsi="Times New Roman"/>
        </w:rPr>
        <w:t>JANAINA BARBOSA DA SILVA,  Presidente da Câmara Municipal de Porecatu, no uso de suas  atribuições  legais e regimentais</w:t>
      </w:r>
    </w:p>
    <w:p w:rsidR="004B4BE2" w:rsidRPr="004B4BE2" w:rsidRDefault="004B4BE2" w:rsidP="004B4BE2">
      <w:pPr>
        <w:tabs>
          <w:tab w:val="left" w:pos="8789"/>
          <w:tab w:val="left" w:pos="9072"/>
        </w:tabs>
        <w:ind w:right="409" w:firstLine="2880"/>
        <w:rPr>
          <w:rFonts w:ascii="Times New Roman" w:hAnsi="Times New Roman"/>
          <w:u w:val="single"/>
        </w:rPr>
      </w:pPr>
    </w:p>
    <w:p w:rsidR="004B4BE2" w:rsidRPr="004B4BE2" w:rsidRDefault="004B4BE2" w:rsidP="004B4BE2">
      <w:pPr>
        <w:tabs>
          <w:tab w:val="left" w:pos="9072"/>
        </w:tabs>
        <w:ind w:right="409" w:firstLine="2977"/>
        <w:rPr>
          <w:rFonts w:ascii="Times New Roman" w:hAnsi="Times New Roman"/>
          <w:b/>
          <w:u w:val="single"/>
        </w:rPr>
      </w:pPr>
    </w:p>
    <w:p w:rsidR="004B4BE2" w:rsidRPr="004B4BE2" w:rsidRDefault="004B4BE2" w:rsidP="004B4BE2">
      <w:pPr>
        <w:tabs>
          <w:tab w:val="left" w:pos="9072"/>
        </w:tabs>
        <w:ind w:right="409" w:firstLine="2977"/>
        <w:rPr>
          <w:rFonts w:ascii="Times New Roman" w:hAnsi="Times New Roman"/>
          <w:b/>
        </w:rPr>
      </w:pPr>
      <w:r w:rsidRPr="004B4BE2">
        <w:rPr>
          <w:rFonts w:ascii="Times New Roman" w:hAnsi="Times New Roman"/>
          <w:b/>
          <w:u w:val="single"/>
        </w:rPr>
        <w:t>RESOLVE</w:t>
      </w:r>
    </w:p>
    <w:p w:rsidR="004B4BE2" w:rsidRPr="004B4BE2" w:rsidRDefault="004B4BE2" w:rsidP="004B4BE2">
      <w:pPr>
        <w:tabs>
          <w:tab w:val="left" w:pos="9072"/>
        </w:tabs>
        <w:ind w:right="409" w:firstLine="2977"/>
        <w:rPr>
          <w:rFonts w:ascii="Times New Roman" w:hAnsi="Times New Roman"/>
        </w:rPr>
      </w:pPr>
    </w:p>
    <w:p w:rsidR="004B4BE2" w:rsidRPr="004B4BE2" w:rsidRDefault="004B4BE2" w:rsidP="004B4BE2">
      <w:pPr>
        <w:tabs>
          <w:tab w:val="left" w:pos="9072"/>
        </w:tabs>
        <w:spacing w:line="276" w:lineRule="auto"/>
        <w:ind w:right="408" w:firstLine="2977"/>
        <w:rPr>
          <w:rFonts w:ascii="Times New Roman" w:hAnsi="Times New Roman"/>
          <w:b/>
          <w:bCs/>
        </w:rPr>
      </w:pPr>
    </w:p>
    <w:p w:rsidR="004B4BE2" w:rsidRPr="004B4BE2" w:rsidRDefault="004B4BE2" w:rsidP="004B4BE2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ascii="Times New Roman" w:hAnsi="Times New Roman"/>
          <w:b/>
          <w:shd w:val="clear" w:color="auto" w:fill="FFFFFF"/>
        </w:rPr>
      </w:pPr>
      <w:r w:rsidRPr="004B4BE2">
        <w:rPr>
          <w:rFonts w:ascii="Times New Roman" w:hAnsi="Times New Roman"/>
          <w:b/>
          <w:bCs/>
        </w:rPr>
        <w:t xml:space="preserve">Artigo 1º </w:t>
      </w:r>
      <w:r w:rsidRPr="004B4BE2">
        <w:rPr>
          <w:rFonts w:ascii="Times New Roman" w:hAnsi="Times New Roman"/>
          <w:bCs/>
        </w:rPr>
        <w:t xml:space="preserve">- </w:t>
      </w:r>
      <w:r w:rsidRPr="004B4BE2">
        <w:rPr>
          <w:rFonts w:ascii="Times New Roman" w:hAnsi="Times New Roman"/>
        </w:rPr>
        <w:t>Conceder 2,5 (duas vírgula cinco) diárias ao vereador Leandro Sergio Bezerra (RG nº 7.321.430-0 SSP/PR), no valor de R$ 600 (seiscentos reais) cada.</w:t>
      </w:r>
    </w:p>
    <w:p w:rsidR="004B4BE2" w:rsidRPr="004B4BE2" w:rsidRDefault="004B4BE2" w:rsidP="004B4BE2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ascii="Times New Roman" w:hAnsi="Times New Roman"/>
          <w:b/>
          <w:shd w:val="clear" w:color="auto" w:fill="FFFFFF"/>
        </w:rPr>
      </w:pPr>
    </w:p>
    <w:p w:rsidR="004B4BE2" w:rsidRPr="004B4BE2" w:rsidRDefault="004B4BE2" w:rsidP="004B4BE2">
      <w:pPr>
        <w:tabs>
          <w:tab w:val="left" w:pos="9072"/>
        </w:tabs>
        <w:spacing w:line="276" w:lineRule="auto"/>
        <w:ind w:right="408" w:firstLine="2977"/>
        <w:rPr>
          <w:rFonts w:ascii="Times New Roman" w:hAnsi="Times New Roman"/>
        </w:rPr>
      </w:pPr>
      <w:r w:rsidRPr="004B4BE2">
        <w:rPr>
          <w:rStyle w:val="apple-converted-space"/>
          <w:rFonts w:ascii="Times New Roman" w:hAnsi="Times New Roman"/>
          <w:b/>
          <w:shd w:val="clear" w:color="auto" w:fill="FFFFFF"/>
        </w:rPr>
        <w:t>Artigo 2</w:t>
      </w:r>
      <w:r w:rsidRPr="004B4BE2">
        <w:rPr>
          <w:rFonts w:ascii="Times New Roman" w:hAnsi="Times New Roman"/>
          <w:b/>
          <w:bCs/>
        </w:rPr>
        <w:t>º</w:t>
      </w:r>
      <w:r w:rsidRPr="004B4BE2">
        <w:rPr>
          <w:rStyle w:val="apple-converted-space"/>
          <w:rFonts w:ascii="Times New Roman" w:hAnsi="Times New Roman"/>
          <w:b/>
          <w:shd w:val="clear" w:color="auto" w:fill="FFFFFF"/>
        </w:rPr>
        <w:t xml:space="preserve"> </w:t>
      </w:r>
      <w:r w:rsidRPr="004B4BE2">
        <w:rPr>
          <w:rStyle w:val="apple-converted-space"/>
          <w:rFonts w:ascii="Times New Roman" w:hAnsi="Times New Roman"/>
          <w:shd w:val="clear" w:color="auto" w:fill="FFFFFF"/>
        </w:rPr>
        <w:t>- As diárias acima mencionadas serão destinadas ao custeio das despesas elencadas no artigo 4º da Lei Municipal nº 1557/2013, por ocasião do deslocamento do vereador à cidade de Curitiba, Estado do Paraná, no período de 15 a 17 de dezembro do corrente exercício, com saída prevista para as 07h00min do dia 15 e retorno às 18h00min do dia 17 de dezembro</w:t>
      </w:r>
      <w:r w:rsidRPr="004B4BE2">
        <w:rPr>
          <w:rFonts w:ascii="Times New Roman" w:hAnsi="Times New Roman"/>
        </w:rPr>
        <w:t>.</w:t>
      </w:r>
    </w:p>
    <w:p w:rsidR="004B4BE2" w:rsidRPr="004B4BE2" w:rsidRDefault="004B4BE2" w:rsidP="004B4BE2">
      <w:pPr>
        <w:tabs>
          <w:tab w:val="left" w:pos="9072"/>
        </w:tabs>
        <w:spacing w:line="276" w:lineRule="auto"/>
        <w:ind w:right="408" w:firstLine="2977"/>
        <w:rPr>
          <w:rFonts w:ascii="Times New Roman" w:hAnsi="Times New Roman"/>
          <w:b/>
          <w:bCs/>
        </w:rPr>
      </w:pPr>
    </w:p>
    <w:p w:rsidR="004B4BE2" w:rsidRPr="004B4BE2" w:rsidRDefault="004B4BE2" w:rsidP="004B4BE2">
      <w:pPr>
        <w:tabs>
          <w:tab w:val="left" w:pos="9072"/>
        </w:tabs>
        <w:spacing w:line="276" w:lineRule="auto"/>
        <w:ind w:right="408" w:firstLine="2977"/>
        <w:rPr>
          <w:rFonts w:ascii="Times New Roman" w:hAnsi="Times New Roman"/>
        </w:rPr>
      </w:pPr>
      <w:r w:rsidRPr="004B4BE2">
        <w:rPr>
          <w:rFonts w:ascii="Times New Roman" w:hAnsi="Times New Roman"/>
          <w:b/>
          <w:bCs/>
        </w:rPr>
        <w:t xml:space="preserve">Artigo 3º </w:t>
      </w:r>
      <w:r w:rsidRPr="004B4BE2">
        <w:rPr>
          <w:rFonts w:ascii="Times New Roman" w:hAnsi="Times New Roman"/>
          <w:bCs/>
        </w:rPr>
        <w:t>-</w:t>
      </w:r>
      <w:r w:rsidRPr="004B4BE2">
        <w:rPr>
          <w:rStyle w:val="apple-converted-space"/>
          <w:rFonts w:ascii="Times New Roman" w:hAnsi="Times New Roman"/>
          <w:shd w:val="clear" w:color="auto" w:fill="FFFFFF"/>
        </w:rPr>
        <w:t> O disposto nos artigos 1º e 2º desta Portaria tem por objetivo viabilizar a participação do vereador no evento “</w:t>
      </w:r>
      <w:r w:rsidRPr="004B4BE2">
        <w:rPr>
          <w:rFonts w:ascii="Times New Roman" w:hAnsi="Times New Roman"/>
          <w:bCs/>
          <w:color w:val="000000" w:themeColor="text1"/>
        </w:rPr>
        <w:t>A</w:t>
      </w:r>
      <w:r w:rsidRPr="004B4BE2">
        <w:rPr>
          <w:rStyle w:val="CabealhoChar"/>
          <w:rFonts w:ascii="Times New Roman" w:hAnsi="Times New Roman"/>
          <w:color w:val="000000" w:themeColor="text1"/>
          <w:bdr w:val="none" w:sz="0" w:space="0" w:color="auto" w:frame="1"/>
        </w:rPr>
        <w:t xml:space="preserve"> </w:t>
      </w:r>
      <w:r w:rsidRPr="004B4BE2">
        <w:rPr>
          <w:rStyle w:val="Forte"/>
          <w:rFonts w:ascii="Times New Roman" w:hAnsi="Times New Roman"/>
          <w:b w:val="0"/>
          <w:color w:val="000000" w:themeColor="text1"/>
          <w:bdr w:val="none" w:sz="0" w:space="0" w:color="auto" w:frame="1"/>
        </w:rPr>
        <w:t xml:space="preserve">CÂMARA MUNICIPAL NA ERA DIGITAL - </w:t>
      </w:r>
      <w:r w:rsidRPr="004B4BE2">
        <w:rPr>
          <w:rFonts w:ascii="Times New Roman" w:hAnsi="Times New Roman"/>
          <w:color w:val="000000" w:themeColor="text1"/>
          <w:shd w:val="clear" w:color="auto" w:fill="FFFFFF"/>
        </w:rPr>
        <w:t>Mecanismos de controle e fiscalização do poder executivo - Governo digital – Legislação, Princípios e adequações a serem realizadas - Competências Legislativas dos Municípios - Direitos e Deveres dos Agentes Públicos; Diárias;  Imunidade Parlamentar dos Vereadores; - Responsabilidade civil por atos do Poder Legislativo</w:t>
      </w:r>
      <w:r w:rsidRPr="004B4BE2">
        <w:rPr>
          <w:rStyle w:val="apple-converted-space"/>
          <w:rFonts w:ascii="Times New Roman" w:hAnsi="Times New Roman"/>
          <w:shd w:val="clear" w:color="auto" w:fill="FFFFFF"/>
        </w:rPr>
        <w:t>”</w:t>
      </w:r>
      <w:r w:rsidRPr="004B4BE2">
        <w:rPr>
          <w:rFonts w:ascii="Times New Roman" w:hAnsi="Times New Roman"/>
        </w:rPr>
        <w:t>.</w:t>
      </w:r>
    </w:p>
    <w:p w:rsidR="004B4BE2" w:rsidRPr="004B4BE2" w:rsidRDefault="004B4BE2" w:rsidP="004B4BE2">
      <w:pPr>
        <w:tabs>
          <w:tab w:val="left" w:pos="9072"/>
        </w:tabs>
        <w:spacing w:line="276" w:lineRule="auto"/>
        <w:ind w:right="408" w:firstLine="2977"/>
        <w:rPr>
          <w:rFonts w:ascii="Times New Roman" w:hAnsi="Times New Roman"/>
          <w:b/>
          <w:bCs/>
        </w:rPr>
      </w:pPr>
    </w:p>
    <w:p w:rsidR="004B4BE2" w:rsidRPr="004B4BE2" w:rsidRDefault="004B4BE2" w:rsidP="004B4BE2">
      <w:pPr>
        <w:tabs>
          <w:tab w:val="left" w:pos="9072"/>
        </w:tabs>
        <w:spacing w:line="276" w:lineRule="auto"/>
        <w:ind w:right="408" w:firstLine="2977"/>
        <w:rPr>
          <w:rFonts w:ascii="Times New Roman" w:hAnsi="Times New Roman"/>
        </w:rPr>
      </w:pPr>
      <w:r w:rsidRPr="004B4BE2">
        <w:rPr>
          <w:rFonts w:ascii="Times New Roman" w:hAnsi="Times New Roman"/>
          <w:b/>
          <w:bCs/>
        </w:rPr>
        <w:t xml:space="preserve">Artigo 4º </w:t>
      </w:r>
      <w:r w:rsidRPr="004B4BE2">
        <w:rPr>
          <w:rFonts w:ascii="Times New Roman" w:hAnsi="Times New Roman"/>
          <w:bCs/>
        </w:rPr>
        <w:t>- Esta Portaria entrará em vigor na data de sua publicação</w:t>
      </w:r>
      <w:r w:rsidRPr="004B4BE2">
        <w:rPr>
          <w:rFonts w:ascii="Times New Roman" w:hAnsi="Times New Roman"/>
        </w:rPr>
        <w:t>.</w:t>
      </w:r>
    </w:p>
    <w:p w:rsidR="004B4BE2" w:rsidRPr="004B4BE2" w:rsidRDefault="004B4BE2" w:rsidP="004B4BE2">
      <w:pPr>
        <w:spacing w:line="360" w:lineRule="auto"/>
        <w:ind w:left="540" w:right="409" w:firstLine="2437"/>
        <w:rPr>
          <w:rFonts w:ascii="Times New Roman" w:hAnsi="Times New Roman"/>
        </w:rPr>
      </w:pPr>
      <w:r w:rsidRPr="004B4BE2">
        <w:rPr>
          <w:rFonts w:ascii="Times New Roman" w:hAnsi="Times New Roman"/>
        </w:rPr>
        <w:t xml:space="preserve"> </w:t>
      </w:r>
    </w:p>
    <w:p w:rsidR="004B4BE2" w:rsidRPr="004B4BE2" w:rsidRDefault="004B4BE2" w:rsidP="004B4BE2">
      <w:pPr>
        <w:tabs>
          <w:tab w:val="left" w:pos="9072"/>
        </w:tabs>
        <w:spacing w:line="360" w:lineRule="auto"/>
        <w:ind w:right="408" w:firstLine="2977"/>
        <w:rPr>
          <w:rFonts w:ascii="Times New Roman" w:hAnsi="Times New Roman"/>
        </w:rPr>
      </w:pPr>
      <w:r w:rsidRPr="004B4BE2">
        <w:rPr>
          <w:rFonts w:ascii="Times New Roman" w:hAnsi="Times New Roman"/>
        </w:rPr>
        <w:t>Porecatu, 14 de dezembro de 2021.</w:t>
      </w:r>
    </w:p>
    <w:p w:rsidR="004B4BE2" w:rsidRPr="004B4BE2" w:rsidRDefault="004B4BE2" w:rsidP="004B4BE2">
      <w:pPr>
        <w:tabs>
          <w:tab w:val="left" w:pos="9072"/>
        </w:tabs>
        <w:ind w:right="409" w:firstLine="2880"/>
        <w:rPr>
          <w:rFonts w:ascii="Times New Roman" w:hAnsi="Times New Roman"/>
        </w:rPr>
      </w:pPr>
    </w:p>
    <w:p w:rsidR="004B4BE2" w:rsidRPr="004B4BE2" w:rsidRDefault="004B4BE2" w:rsidP="004B4BE2">
      <w:pPr>
        <w:ind w:right="289"/>
        <w:jc w:val="center"/>
        <w:rPr>
          <w:rFonts w:ascii="Times New Roman" w:hAnsi="Times New Roman"/>
        </w:rPr>
      </w:pPr>
    </w:p>
    <w:p w:rsidR="004B4BE2" w:rsidRPr="004B4BE2" w:rsidRDefault="004B4BE2" w:rsidP="004B4BE2">
      <w:pPr>
        <w:pStyle w:val="Recuodecorpodetexto2"/>
        <w:spacing w:after="0" w:line="240" w:lineRule="auto"/>
        <w:ind w:left="0"/>
        <w:jc w:val="center"/>
        <w:rPr>
          <w:color w:val="000000" w:themeColor="text1"/>
        </w:rPr>
      </w:pPr>
      <w:r w:rsidRPr="004B4BE2">
        <w:rPr>
          <w:color w:val="000000" w:themeColor="text1"/>
        </w:rPr>
        <w:t>JANAINA BARBOSA DA SILVA</w:t>
      </w:r>
    </w:p>
    <w:p w:rsidR="004B4BE2" w:rsidRPr="004B4BE2" w:rsidRDefault="004B4BE2" w:rsidP="004B4BE2">
      <w:pPr>
        <w:pStyle w:val="Recuodecorpodetexto2"/>
        <w:spacing w:after="0" w:line="240" w:lineRule="auto"/>
        <w:ind w:left="0"/>
        <w:jc w:val="center"/>
      </w:pPr>
      <w:r w:rsidRPr="004B4BE2">
        <w:t>Presidente da Câmara</w:t>
      </w:r>
    </w:p>
    <w:p w:rsidR="004B4BE2" w:rsidRPr="004B4BE2" w:rsidRDefault="004B4BE2" w:rsidP="004B4BE2">
      <w:pPr>
        <w:pStyle w:val="Recuodecorpodetexto2"/>
        <w:spacing w:after="0" w:line="240" w:lineRule="auto"/>
        <w:ind w:left="0"/>
        <w:jc w:val="center"/>
      </w:pPr>
    </w:p>
    <w:p w:rsidR="004B4BE2" w:rsidRPr="004B4BE2" w:rsidRDefault="004B4BE2" w:rsidP="004B4BE2">
      <w:pPr>
        <w:pStyle w:val="Recuodecorpodetexto2"/>
        <w:spacing w:after="0" w:line="240" w:lineRule="auto"/>
        <w:ind w:left="0"/>
        <w:jc w:val="center"/>
      </w:pPr>
    </w:p>
    <w:p w:rsidR="004B4BE2" w:rsidRPr="004B4BE2" w:rsidRDefault="004B4BE2" w:rsidP="004B4BE2">
      <w:pPr>
        <w:pStyle w:val="Recuodecorpodetexto2"/>
        <w:spacing w:after="0" w:line="240" w:lineRule="auto"/>
        <w:ind w:left="0"/>
        <w:jc w:val="center"/>
      </w:pPr>
    </w:p>
    <w:p w:rsidR="004B4BE2" w:rsidRPr="004B4BE2" w:rsidRDefault="004B4BE2" w:rsidP="004B4BE2">
      <w:pPr>
        <w:jc w:val="center"/>
        <w:rPr>
          <w:rFonts w:ascii="Times New Roman" w:hAnsi="Times New Roman"/>
          <w:color w:val="000000" w:themeColor="text1"/>
        </w:rPr>
      </w:pPr>
      <w:r w:rsidRPr="004B4BE2">
        <w:rPr>
          <w:rFonts w:ascii="Times New Roman" w:hAnsi="Times New Roman"/>
        </w:rPr>
        <w:t xml:space="preserve">DANIELLE MORETTI DOS SANTOS </w:t>
      </w:r>
    </w:p>
    <w:p w:rsidR="00C1455B" w:rsidRPr="004B4BE2" w:rsidRDefault="004B4BE2" w:rsidP="004B4BE2">
      <w:pPr>
        <w:jc w:val="center"/>
        <w:rPr>
          <w:rFonts w:ascii="Times New Roman" w:hAnsi="Times New Roman"/>
        </w:rPr>
      </w:pPr>
      <w:r w:rsidRPr="004B4BE2">
        <w:rPr>
          <w:rFonts w:ascii="Times New Roman" w:hAnsi="Times New Roman"/>
          <w:color w:val="000000" w:themeColor="text1"/>
        </w:rPr>
        <w:t>1ª Secretária</w:t>
      </w:r>
    </w:p>
    <w:sectPr w:rsidR="00C1455B" w:rsidRPr="004B4BE2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4B4BE2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4B4BE2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 xml:space="preserve">86160-000 –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4B4BE2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4B4BE2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00978310" r:id="rId2"/>
      </w:object>
    </w:r>
  </w:p>
  <w:p w:rsidR="00F073F6" w:rsidRDefault="004B4BE2" w:rsidP="00C06654">
    <w:pPr>
      <w:pStyle w:val="Cabealho"/>
      <w:ind w:left="2520"/>
      <w:rPr>
        <w:b/>
      </w:rPr>
    </w:pPr>
  </w:p>
  <w:p w:rsidR="00F073F6" w:rsidRDefault="004B4BE2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4B4BE2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4B4BE2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4B4BE2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4B4BE2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4B4BE2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4B4B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B4BE2"/>
    <w:rsid w:val="002435B7"/>
    <w:rsid w:val="00480146"/>
    <w:rsid w:val="004B4BE2"/>
    <w:rsid w:val="004F0FC4"/>
    <w:rsid w:val="005E7E86"/>
    <w:rsid w:val="00706CC1"/>
    <w:rsid w:val="00852A7F"/>
    <w:rsid w:val="009C5D9F"/>
    <w:rsid w:val="009C712B"/>
    <w:rsid w:val="00A7038A"/>
    <w:rsid w:val="00A75F97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E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4B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4BE2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B4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4BE2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4B4B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4B4BE2"/>
  </w:style>
  <w:style w:type="paragraph" w:styleId="Recuodecorpodetexto2">
    <w:name w:val="Body Text Indent 2"/>
    <w:basedOn w:val="Normal"/>
    <w:link w:val="Recuodecorpodetexto2Char"/>
    <w:rsid w:val="004B4BE2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4B4B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B4B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4B4BE2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styleId="Forte">
    <w:name w:val="Strong"/>
    <w:basedOn w:val="Fontepargpadro"/>
    <w:uiPriority w:val="22"/>
    <w:qFormat/>
    <w:rsid w:val="004B4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2021-12-14T12:12:00Z</cp:lastPrinted>
  <dcterms:created xsi:type="dcterms:W3CDTF">2021-12-14T12:10:00Z</dcterms:created>
  <dcterms:modified xsi:type="dcterms:W3CDTF">2021-12-14T12:12:00Z</dcterms:modified>
</cp:coreProperties>
</file>