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E5" w:rsidRPr="00156F59" w:rsidRDefault="00354FE5" w:rsidP="00354FE5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14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354FE5" w:rsidRPr="00156F59" w:rsidRDefault="00354FE5" w:rsidP="00354FE5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354FE5" w:rsidRDefault="00354FE5" w:rsidP="00354FE5">
      <w:pPr>
        <w:tabs>
          <w:tab w:val="left" w:pos="9072"/>
        </w:tabs>
        <w:ind w:left="2977" w:right="358"/>
        <w:rPr>
          <w:rFonts w:cs="Courier New"/>
        </w:rPr>
      </w:pPr>
    </w:p>
    <w:p w:rsidR="00354FE5" w:rsidRPr="00156F59" w:rsidRDefault="00354FE5" w:rsidP="00354FE5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JANAÍNA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354FE5" w:rsidRPr="00156F59" w:rsidRDefault="00354FE5" w:rsidP="00354FE5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354FE5" w:rsidRDefault="00354FE5" w:rsidP="00354FE5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354FE5" w:rsidRPr="00156F59" w:rsidRDefault="00354FE5" w:rsidP="00354FE5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354FE5" w:rsidRDefault="00354FE5" w:rsidP="00354FE5">
      <w:pPr>
        <w:tabs>
          <w:tab w:val="left" w:pos="9072"/>
        </w:tabs>
        <w:ind w:right="409" w:firstLine="2977"/>
        <w:rPr>
          <w:rFonts w:cs="Courier New"/>
        </w:rPr>
      </w:pPr>
    </w:p>
    <w:p w:rsidR="00354FE5" w:rsidRDefault="00354FE5" w:rsidP="00354FE5">
      <w:pPr>
        <w:tabs>
          <w:tab w:val="left" w:pos="9072"/>
        </w:tabs>
        <w:ind w:right="409" w:firstLine="2977"/>
        <w:rPr>
          <w:rFonts w:cs="Courier New"/>
        </w:rPr>
      </w:pPr>
    </w:p>
    <w:p w:rsidR="00354FE5" w:rsidRDefault="00354FE5" w:rsidP="00354FE5">
      <w:pPr>
        <w:tabs>
          <w:tab w:val="left" w:pos="9072"/>
        </w:tabs>
        <w:ind w:right="409" w:firstLine="2880"/>
      </w:pPr>
      <w:r>
        <w:t xml:space="preserve">Art. 1º - Nos termos dos artigos 12 e 13 da Lei Municipal n.º 1.278 de 30 de outubro de 2007, determino as progressões da servidora efetiva abaixo denominada, nos termos especificados: </w:t>
      </w:r>
    </w:p>
    <w:p w:rsidR="00354FE5" w:rsidRDefault="00354FE5" w:rsidP="00354FE5">
      <w:pPr>
        <w:tabs>
          <w:tab w:val="left" w:pos="9072"/>
        </w:tabs>
        <w:ind w:right="409" w:firstLine="2880"/>
      </w:pPr>
    </w:p>
    <w:p w:rsidR="00354FE5" w:rsidRDefault="00354FE5" w:rsidP="00354FE5">
      <w:pPr>
        <w:tabs>
          <w:tab w:val="left" w:pos="9072"/>
        </w:tabs>
        <w:ind w:right="409" w:firstLine="2880"/>
      </w:pPr>
      <w:r>
        <w:t xml:space="preserve">I – Sâmela Alline Cavalcante Coelho – da Classe 0, Nível 0, para </w:t>
      </w:r>
      <w:r w:rsidRPr="00926CF9">
        <w:rPr>
          <w:b/>
        </w:rPr>
        <w:t>Classe III</w:t>
      </w:r>
      <w:r>
        <w:t xml:space="preserve">, </w:t>
      </w:r>
      <w:r w:rsidRPr="00926CF9">
        <w:rPr>
          <w:b/>
        </w:rPr>
        <w:t>Nível 1</w:t>
      </w:r>
      <w:r>
        <w:t xml:space="preserve"> da Tabela de Carreira de Assistente Administrativo, em virtude da apresentação de certificações de conclusão de dois cursos de graduação e de um curso de pós-graduação (Progressão Horizontal) e do trabalho prestado (Progressão Vertical), com efeitos retroativos à data da aquisição do direito. </w:t>
      </w:r>
    </w:p>
    <w:p w:rsidR="00354FE5" w:rsidRDefault="00354FE5" w:rsidP="00354FE5">
      <w:pPr>
        <w:tabs>
          <w:tab w:val="left" w:pos="9072"/>
        </w:tabs>
        <w:ind w:right="409" w:firstLine="2880"/>
      </w:pPr>
    </w:p>
    <w:p w:rsidR="00354FE5" w:rsidRDefault="00354FE5" w:rsidP="00354FE5">
      <w:pPr>
        <w:tabs>
          <w:tab w:val="left" w:pos="9072"/>
        </w:tabs>
        <w:ind w:right="409" w:firstLine="2880"/>
      </w:pPr>
      <w:r>
        <w:t xml:space="preserve">Art. 2º - Esta portaria entrará em vigor na data de sua publicação, revogadas as disposições em contrário. </w:t>
      </w:r>
    </w:p>
    <w:p w:rsidR="00354FE5" w:rsidRDefault="00354FE5" w:rsidP="00354FE5">
      <w:pPr>
        <w:tabs>
          <w:tab w:val="left" w:pos="9072"/>
        </w:tabs>
        <w:ind w:right="409" w:firstLine="2880"/>
      </w:pPr>
    </w:p>
    <w:p w:rsidR="00354FE5" w:rsidRPr="00937B9D" w:rsidRDefault="00354FE5" w:rsidP="00354FE5">
      <w:pPr>
        <w:tabs>
          <w:tab w:val="left" w:pos="9072"/>
        </w:tabs>
        <w:ind w:right="409" w:firstLine="2880"/>
        <w:rPr>
          <w:rFonts w:cs="Courier New"/>
        </w:rPr>
      </w:pPr>
      <w:r>
        <w:t>Porecatu, 12 de março de 2021.</w:t>
      </w:r>
    </w:p>
    <w:p w:rsidR="00354FE5" w:rsidRDefault="00354FE5" w:rsidP="00354F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54FE5" w:rsidRDefault="00354FE5" w:rsidP="00354F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54FE5" w:rsidRDefault="00354FE5" w:rsidP="00354F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54FE5" w:rsidRDefault="00354FE5" w:rsidP="00354F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54FE5" w:rsidRPr="00AE6045" w:rsidRDefault="00354FE5" w:rsidP="00354F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 w:rsidRPr="00AE6045">
        <w:rPr>
          <w:rFonts w:ascii="Courier New" w:hAnsi="Courier New" w:cs="Courier New"/>
          <w:color w:val="000000" w:themeColor="text1"/>
        </w:rPr>
        <w:t>JANAÍNA BARBOSA DA SILVA</w:t>
      </w:r>
    </w:p>
    <w:p w:rsidR="00354FE5" w:rsidRPr="00937B9D" w:rsidRDefault="00354FE5" w:rsidP="00354F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354FE5" w:rsidRPr="00937B9D" w:rsidRDefault="00354FE5" w:rsidP="00354F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54FE5" w:rsidRPr="00937B9D" w:rsidRDefault="00354FE5" w:rsidP="00354F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54FE5" w:rsidRPr="00937B9D" w:rsidRDefault="00354FE5" w:rsidP="00354FE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354FE5" w:rsidRDefault="00354FE5" w:rsidP="00354FE5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354FE5" w:rsidRPr="00AE6045" w:rsidRDefault="00354FE5" w:rsidP="00354FE5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354FE5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354FE5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354FE5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354FE5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77139488" r:id="rId2"/>
      </w:object>
    </w:r>
  </w:p>
  <w:p w:rsidR="00F073F6" w:rsidRDefault="00354FE5" w:rsidP="00C06654">
    <w:pPr>
      <w:pStyle w:val="Cabealho"/>
      <w:ind w:left="2520"/>
      <w:rPr>
        <w:b/>
      </w:rPr>
    </w:pPr>
  </w:p>
  <w:p w:rsidR="00F073F6" w:rsidRDefault="00354FE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54FE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54FE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54FE5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354FE5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354FE5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354F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54FE5"/>
    <w:rsid w:val="00354FE5"/>
    <w:rsid w:val="005E7E86"/>
    <w:rsid w:val="0064202E"/>
    <w:rsid w:val="009C712B"/>
    <w:rsid w:val="00A7038A"/>
    <w:rsid w:val="00C1455B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E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4F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4FE5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4F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4FE5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354F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354FE5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354FE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2021-03-13T14:17:00Z</dcterms:created>
  <dcterms:modified xsi:type="dcterms:W3CDTF">2021-03-13T14:18:00Z</dcterms:modified>
</cp:coreProperties>
</file>