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0F" w:rsidRPr="00D86729" w:rsidRDefault="00C65F0F" w:rsidP="00C65F0F">
      <w:pPr>
        <w:tabs>
          <w:tab w:val="left" w:pos="9072"/>
        </w:tabs>
        <w:ind w:right="409" w:firstLine="2977"/>
        <w:rPr>
          <w:rFonts w:cs="Courier New"/>
          <w:b/>
        </w:rPr>
      </w:pPr>
      <w:r w:rsidRPr="00D86729">
        <w:rPr>
          <w:rFonts w:cs="Courier New"/>
          <w:b/>
          <w:u w:val="single"/>
        </w:rPr>
        <w:t xml:space="preserve">PORTARIA  Nº       </w:t>
      </w:r>
      <w:r>
        <w:rPr>
          <w:rFonts w:cs="Courier New"/>
          <w:b/>
          <w:u w:val="single"/>
        </w:rPr>
        <w:t>13</w:t>
      </w:r>
      <w:r w:rsidRPr="00D86729">
        <w:rPr>
          <w:rFonts w:cs="Courier New"/>
          <w:b/>
          <w:u w:val="single"/>
        </w:rPr>
        <w:t>/2021</w:t>
      </w:r>
    </w:p>
    <w:p w:rsidR="00C65F0F" w:rsidRPr="00D86729" w:rsidRDefault="00C65F0F" w:rsidP="00C65F0F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C65F0F" w:rsidRPr="00D86729" w:rsidRDefault="00C65F0F" w:rsidP="00C65F0F">
      <w:pPr>
        <w:tabs>
          <w:tab w:val="left" w:pos="9072"/>
        </w:tabs>
        <w:ind w:left="2977" w:right="358"/>
        <w:rPr>
          <w:rFonts w:cs="Courier New"/>
          <w:u w:val="single"/>
        </w:rPr>
      </w:pPr>
      <w:r w:rsidRPr="00D86729">
        <w:rPr>
          <w:rFonts w:cs="Courier New"/>
        </w:rPr>
        <w:t>JANAÍNA BARBOSA DA SILVA,  Presidente da Câmara Municipal de Porecatu, no uso de suas  atribuições  legais e regimentais</w:t>
      </w:r>
    </w:p>
    <w:p w:rsidR="00C65F0F" w:rsidRDefault="00C65F0F" w:rsidP="00C65F0F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C65F0F" w:rsidRDefault="00C65F0F" w:rsidP="00C65F0F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C65F0F" w:rsidRPr="00D86729" w:rsidRDefault="00C65F0F" w:rsidP="00C65F0F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C65F0F" w:rsidRPr="00D86729" w:rsidRDefault="00C65F0F" w:rsidP="00C65F0F">
      <w:pPr>
        <w:tabs>
          <w:tab w:val="left" w:pos="9072"/>
        </w:tabs>
        <w:spacing w:line="276" w:lineRule="auto"/>
        <w:ind w:right="409" w:firstLine="2977"/>
        <w:rPr>
          <w:rFonts w:cs="Courier New"/>
          <w:b/>
        </w:rPr>
      </w:pPr>
      <w:r w:rsidRPr="00D86729">
        <w:rPr>
          <w:rFonts w:cs="Courier New"/>
          <w:b/>
          <w:u w:val="single"/>
        </w:rPr>
        <w:t>RESOLVE</w:t>
      </w:r>
    </w:p>
    <w:p w:rsidR="00C65F0F" w:rsidRDefault="00C65F0F" w:rsidP="00C65F0F">
      <w:pPr>
        <w:tabs>
          <w:tab w:val="left" w:pos="9072"/>
        </w:tabs>
        <w:spacing w:line="276" w:lineRule="auto"/>
        <w:ind w:right="409" w:firstLine="2977"/>
        <w:rPr>
          <w:rFonts w:cs="Courier New"/>
        </w:rPr>
      </w:pPr>
    </w:p>
    <w:p w:rsidR="00C65F0F" w:rsidRDefault="00C65F0F" w:rsidP="00C65F0F">
      <w:pPr>
        <w:tabs>
          <w:tab w:val="left" w:pos="9072"/>
        </w:tabs>
        <w:spacing w:line="276" w:lineRule="auto"/>
        <w:ind w:right="409" w:firstLine="2977"/>
        <w:rPr>
          <w:rFonts w:cs="Courier New"/>
        </w:rPr>
      </w:pPr>
    </w:p>
    <w:p w:rsidR="00C65F0F" w:rsidRPr="00D86729" w:rsidRDefault="00C65F0F" w:rsidP="00C65F0F">
      <w:pPr>
        <w:tabs>
          <w:tab w:val="left" w:pos="9072"/>
        </w:tabs>
        <w:spacing w:line="276" w:lineRule="auto"/>
        <w:ind w:right="409" w:firstLine="2977"/>
        <w:rPr>
          <w:rFonts w:cs="Courier New"/>
        </w:rPr>
      </w:pPr>
    </w:p>
    <w:p w:rsidR="00C65F0F" w:rsidRPr="00D86729" w:rsidRDefault="00C65F0F" w:rsidP="00C65F0F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  <w:r w:rsidRPr="00D86729">
        <w:rPr>
          <w:rFonts w:cs="Courier New"/>
          <w:b/>
          <w:bCs/>
        </w:rPr>
        <w:t xml:space="preserve">Art. 1º - </w:t>
      </w:r>
      <w:r w:rsidRPr="00D86729">
        <w:rPr>
          <w:rFonts w:cs="Courier New"/>
          <w:bCs/>
        </w:rPr>
        <w:t>Nos termos do artigo 12, § §1º e 2º, da Lei Municipal n.º 1.278 de 30 de outubro de 2007, determino a progressão vertical, d</w:t>
      </w:r>
      <w:r w:rsidR="008C3BCE">
        <w:rPr>
          <w:rFonts w:cs="Courier New"/>
          <w:bCs/>
        </w:rPr>
        <w:t>a</w:t>
      </w:r>
      <w:r w:rsidRPr="00D86729">
        <w:rPr>
          <w:rFonts w:cs="Courier New"/>
          <w:bCs/>
        </w:rPr>
        <w:t xml:space="preserve"> servidor</w:t>
      </w:r>
      <w:r w:rsidR="008C3BCE">
        <w:rPr>
          <w:rFonts w:cs="Courier New"/>
          <w:bCs/>
        </w:rPr>
        <w:t>a</w:t>
      </w:r>
      <w:r w:rsidRPr="00D86729">
        <w:rPr>
          <w:rFonts w:cs="Courier New"/>
          <w:bCs/>
        </w:rPr>
        <w:t xml:space="preserve"> efetiv</w:t>
      </w:r>
      <w:r w:rsidR="008C3BCE">
        <w:rPr>
          <w:rFonts w:cs="Courier New"/>
          <w:bCs/>
        </w:rPr>
        <w:t>a</w:t>
      </w:r>
      <w:r w:rsidRPr="00D86729">
        <w:rPr>
          <w:rFonts w:cs="Courier New"/>
          <w:bCs/>
        </w:rPr>
        <w:t xml:space="preserve"> abaixo denominad</w:t>
      </w:r>
      <w:r w:rsidR="008C3BCE">
        <w:rPr>
          <w:rFonts w:cs="Courier New"/>
          <w:bCs/>
        </w:rPr>
        <w:t>a</w:t>
      </w:r>
      <w:r w:rsidRPr="00D86729">
        <w:rPr>
          <w:rFonts w:cs="Courier New"/>
          <w:bCs/>
        </w:rPr>
        <w:t xml:space="preserve">, nos termos especificados: </w:t>
      </w:r>
      <w:r w:rsidRPr="00D86729">
        <w:rPr>
          <w:rFonts w:cs="Courier New"/>
        </w:rPr>
        <w:t xml:space="preserve"> </w:t>
      </w:r>
    </w:p>
    <w:p w:rsidR="00C65F0F" w:rsidRPr="00D86729" w:rsidRDefault="00C65F0F" w:rsidP="00C65F0F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  <w:b/>
          <w:bCs/>
        </w:rPr>
      </w:pPr>
    </w:p>
    <w:p w:rsidR="00C65F0F" w:rsidRPr="00D86729" w:rsidRDefault="00C65F0F" w:rsidP="00C65F0F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  <w:r w:rsidRPr="00D86729">
        <w:rPr>
          <w:rFonts w:cs="Courier New"/>
          <w:b/>
          <w:bCs/>
        </w:rPr>
        <w:t>I –</w:t>
      </w:r>
      <w:r w:rsidRPr="00D86729">
        <w:rPr>
          <w:rFonts w:cs="Courier New"/>
        </w:rPr>
        <w:t xml:space="preserve"> </w:t>
      </w:r>
      <w:r w:rsidR="008C3BCE" w:rsidRPr="008C3BCE">
        <w:rPr>
          <w:rFonts w:cs="Courier New"/>
        </w:rPr>
        <w:t xml:space="preserve">Vanessa </w:t>
      </w:r>
      <w:r w:rsidR="008C3BCE">
        <w:rPr>
          <w:rFonts w:cs="Courier New"/>
        </w:rPr>
        <w:t xml:space="preserve">Gonçalves Oliveira </w:t>
      </w:r>
      <w:r w:rsidRPr="00D86729">
        <w:rPr>
          <w:rFonts w:cs="Courier New"/>
        </w:rPr>
        <w:t xml:space="preserve">– da Classe </w:t>
      </w:r>
      <w:r w:rsidR="008C3BCE">
        <w:rPr>
          <w:rFonts w:cs="Courier New"/>
        </w:rPr>
        <w:t>0</w:t>
      </w:r>
      <w:r w:rsidRPr="00D86729">
        <w:rPr>
          <w:rFonts w:cs="Courier New"/>
        </w:rPr>
        <w:t xml:space="preserve">, Nível </w:t>
      </w:r>
      <w:r w:rsidR="008C3BCE">
        <w:rPr>
          <w:rFonts w:cs="Courier New"/>
        </w:rPr>
        <w:t>0</w:t>
      </w:r>
      <w:r w:rsidRPr="00D86729">
        <w:rPr>
          <w:rFonts w:cs="Courier New"/>
        </w:rPr>
        <w:t xml:space="preserve">, para Classe </w:t>
      </w:r>
      <w:r w:rsidR="008C3BCE">
        <w:rPr>
          <w:rFonts w:cs="Courier New"/>
        </w:rPr>
        <w:t>0</w:t>
      </w:r>
      <w:r w:rsidRPr="00D86729">
        <w:rPr>
          <w:rFonts w:cs="Courier New"/>
          <w:b/>
        </w:rPr>
        <w:t xml:space="preserve">, Nível </w:t>
      </w:r>
      <w:r w:rsidR="008C3BCE">
        <w:rPr>
          <w:rFonts w:cs="Courier New"/>
          <w:b/>
        </w:rPr>
        <w:t>1</w:t>
      </w:r>
      <w:r w:rsidRPr="00D86729">
        <w:rPr>
          <w:rFonts w:cs="Courier New"/>
          <w:b/>
        </w:rPr>
        <w:t xml:space="preserve"> da Progressão Vertical</w:t>
      </w:r>
      <w:r w:rsidRPr="00D86729">
        <w:rPr>
          <w:rFonts w:cs="Courier New"/>
        </w:rPr>
        <w:t>, em virtude de seu trabalho prestado</w:t>
      </w:r>
      <w:r>
        <w:rPr>
          <w:rFonts w:cs="Courier New"/>
        </w:rPr>
        <w:t>,</w:t>
      </w:r>
      <w:r w:rsidRPr="00D86729">
        <w:rPr>
          <w:rFonts w:cs="Courier New"/>
        </w:rPr>
        <w:t xml:space="preserve"> da Tabela de Carreira de </w:t>
      </w:r>
      <w:r w:rsidR="003C6E79">
        <w:rPr>
          <w:rFonts w:cs="Courier New"/>
        </w:rPr>
        <w:t>zeladora</w:t>
      </w:r>
      <w:r w:rsidRPr="00D86729">
        <w:rPr>
          <w:rFonts w:cs="Courier New"/>
        </w:rPr>
        <w:t>, com efeito retroativo em 0</w:t>
      </w:r>
      <w:r w:rsidR="008C3BCE">
        <w:rPr>
          <w:rFonts w:cs="Courier New"/>
        </w:rPr>
        <w:t>1</w:t>
      </w:r>
      <w:r w:rsidRPr="00D86729">
        <w:rPr>
          <w:rFonts w:cs="Courier New"/>
        </w:rPr>
        <w:t xml:space="preserve"> de fevereiro de 2021, data da aquisição do direito.</w:t>
      </w:r>
    </w:p>
    <w:p w:rsidR="00C65F0F" w:rsidRPr="00D86729" w:rsidRDefault="00C65F0F" w:rsidP="00C65F0F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</w:p>
    <w:p w:rsidR="00C65F0F" w:rsidRPr="00D86729" w:rsidRDefault="00C65F0F" w:rsidP="00C65F0F">
      <w:pPr>
        <w:tabs>
          <w:tab w:val="left" w:pos="8931"/>
          <w:tab w:val="left" w:pos="9000"/>
        </w:tabs>
        <w:spacing w:line="360" w:lineRule="auto"/>
        <w:ind w:right="289" w:firstLine="1134"/>
        <w:rPr>
          <w:rFonts w:cs="Courier New"/>
        </w:rPr>
      </w:pPr>
      <w:r w:rsidRPr="00D86729">
        <w:rPr>
          <w:rFonts w:cs="Courier New"/>
          <w:b/>
          <w:bCs/>
        </w:rPr>
        <w:t xml:space="preserve">Art. 2º - </w:t>
      </w:r>
      <w:r w:rsidRPr="00D86729">
        <w:rPr>
          <w:rFonts w:cs="Courier New"/>
        </w:rPr>
        <w:t>Esta portaria entrará em vigor na data de sua publicação, revogadas as disposições em contrário.</w:t>
      </w:r>
    </w:p>
    <w:p w:rsidR="00C65F0F" w:rsidRPr="00D86729" w:rsidRDefault="00C65F0F" w:rsidP="00C65F0F">
      <w:pPr>
        <w:spacing w:line="360" w:lineRule="auto"/>
        <w:ind w:right="409" w:firstLine="1134"/>
        <w:rPr>
          <w:rFonts w:cs="Courier New"/>
        </w:rPr>
      </w:pPr>
      <w:r w:rsidRPr="00D86729">
        <w:rPr>
          <w:rFonts w:cs="Courier New"/>
        </w:rPr>
        <w:t xml:space="preserve"> </w:t>
      </w:r>
    </w:p>
    <w:p w:rsidR="00C65F0F" w:rsidRPr="00D86729" w:rsidRDefault="00C65F0F" w:rsidP="00C65F0F">
      <w:pPr>
        <w:tabs>
          <w:tab w:val="left" w:pos="9072"/>
        </w:tabs>
        <w:spacing w:line="360" w:lineRule="auto"/>
        <w:ind w:right="408" w:firstLine="1134"/>
        <w:rPr>
          <w:rFonts w:cs="Courier New"/>
        </w:rPr>
      </w:pPr>
      <w:r w:rsidRPr="00D86729">
        <w:rPr>
          <w:rFonts w:cs="Courier New"/>
        </w:rPr>
        <w:t xml:space="preserve">Porecatu, </w:t>
      </w:r>
      <w:r w:rsidR="008C3BCE">
        <w:rPr>
          <w:rFonts w:cs="Courier New"/>
        </w:rPr>
        <w:t>05</w:t>
      </w:r>
      <w:r w:rsidRPr="00D86729">
        <w:rPr>
          <w:rFonts w:cs="Courier New"/>
        </w:rPr>
        <w:t xml:space="preserve"> de </w:t>
      </w:r>
      <w:r w:rsidR="008C3BCE">
        <w:rPr>
          <w:rFonts w:cs="Courier New"/>
        </w:rPr>
        <w:t>março</w:t>
      </w:r>
      <w:r w:rsidRPr="00D86729">
        <w:rPr>
          <w:rFonts w:cs="Courier New"/>
        </w:rPr>
        <w:t xml:space="preserve"> de 2021.</w:t>
      </w:r>
    </w:p>
    <w:p w:rsidR="00C65F0F" w:rsidRDefault="00C65F0F" w:rsidP="00C65F0F">
      <w:pPr>
        <w:tabs>
          <w:tab w:val="left" w:pos="9072"/>
        </w:tabs>
        <w:ind w:right="409" w:firstLine="2880"/>
        <w:rPr>
          <w:rFonts w:cs="Courier New"/>
        </w:rPr>
      </w:pPr>
    </w:p>
    <w:p w:rsidR="00C65F0F" w:rsidRPr="00D86729" w:rsidRDefault="00C65F0F" w:rsidP="00C65F0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65F0F" w:rsidRPr="00D86729" w:rsidRDefault="00C65F0F" w:rsidP="00C65F0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D86729">
        <w:rPr>
          <w:rFonts w:ascii="Courier New" w:hAnsi="Courier New" w:cs="Courier New"/>
          <w:color w:val="000000" w:themeColor="text1"/>
        </w:rPr>
        <w:t>JANAÍNA BARBOSA DA SILVA</w:t>
      </w:r>
    </w:p>
    <w:p w:rsidR="00C65F0F" w:rsidRPr="00D86729" w:rsidRDefault="00C65F0F" w:rsidP="00C65F0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D86729">
        <w:rPr>
          <w:rFonts w:ascii="Courier New" w:hAnsi="Courier New" w:cs="Courier New"/>
        </w:rPr>
        <w:t>Presidente da Câmara</w:t>
      </w:r>
    </w:p>
    <w:p w:rsidR="00C65F0F" w:rsidRPr="00D86729" w:rsidRDefault="00C65F0F" w:rsidP="00C65F0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65F0F" w:rsidRPr="00D86729" w:rsidRDefault="00C65F0F" w:rsidP="00C65F0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65F0F" w:rsidRPr="00D86729" w:rsidRDefault="00C65F0F" w:rsidP="00C65F0F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65F0F" w:rsidRPr="00D86729" w:rsidRDefault="00C65F0F" w:rsidP="00C65F0F">
      <w:pPr>
        <w:jc w:val="center"/>
        <w:rPr>
          <w:rFonts w:cs="Courier New"/>
          <w:color w:val="000000" w:themeColor="text1"/>
        </w:rPr>
      </w:pPr>
      <w:r w:rsidRPr="00D86729">
        <w:rPr>
          <w:rFonts w:cs="Courier New"/>
        </w:rPr>
        <w:t xml:space="preserve">DANIELLE MORETTI DOS SANTOS </w:t>
      </w:r>
    </w:p>
    <w:p w:rsidR="00C65F0F" w:rsidRPr="00D86729" w:rsidRDefault="00C65F0F" w:rsidP="00C65F0F">
      <w:pPr>
        <w:jc w:val="center"/>
        <w:rPr>
          <w:rFonts w:cs="Courier New"/>
        </w:rPr>
      </w:pPr>
      <w:r w:rsidRPr="00D86729">
        <w:rPr>
          <w:rFonts w:cs="Courier New"/>
          <w:color w:val="000000" w:themeColor="text1"/>
        </w:rPr>
        <w:t>1ª Secretária</w:t>
      </w:r>
    </w:p>
    <w:sectPr w:rsidR="00C65F0F" w:rsidRPr="00D86729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7D" w:rsidRDefault="002D0B7D" w:rsidP="00B43DD9">
      <w:r>
        <w:separator/>
      </w:r>
    </w:p>
  </w:endnote>
  <w:endnote w:type="continuationSeparator" w:id="1">
    <w:p w:rsidR="002D0B7D" w:rsidRDefault="002D0B7D" w:rsidP="00B4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8C3BCE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8C3BCE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2D0B7D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7D" w:rsidRDefault="002D0B7D" w:rsidP="00B43DD9">
      <w:r>
        <w:separator/>
      </w:r>
    </w:p>
  </w:footnote>
  <w:footnote w:type="continuationSeparator" w:id="1">
    <w:p w:rsidR="002D0B7D" w:rsidRDefault="002D0B7D" w:rsidP="00B43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8C3BCE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7045789" r:id="rId2"/>
      </w:object>
    </w:r>
  </w:p>
  <w:p w:rsidR="00F073F6" w:rsidRDefault="002D0B7D" w:rsidP="00C06654">
    <w:pPr>
      <w:pStyle w:val="Cabealho"/>
      <w:ind w:left="2520"/>
      <w:rPr>
        <w:b/>
      </w:rPr>
    </w:pPr>
  </w:p>
  <w:p w:rsidR="00F073F6" w:rsidRDefault="002D0B7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D0B7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D0B7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D0B7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D0B7D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8C3BCE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2D0B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5F0F"/>
    <w:rsid w:val="002D0B7D"/>
    <w:rsid w:val="00306E81"/>
    <w:rsid w:val="003C6E79"/>
    <w:rsid w:val="005E7E86"/>
    <w:rsid w:val="008C3BCE"/>
    <w:rsid w:val="009C712B"/>
    <w:rsid w:val="00A7038A"/>
    <w:rsid w:val="00B43DD9"/>
    <w:rsid w:val="00C1455B"/>
    <w:rsid w:val="00C65F0F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F0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5F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65F0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65F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65F0F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65F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C65F0F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C65F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2021-03-12T12:17:00Z</cp:lastPrinted>
  <dcterms:created xsi:type="dcterms:W3CDTF">2021-03-05T15:32:00Z</dcterms:created>
  <dcterms:modified xsi:type="dcterms:W3CDTF">2021-03-12T12:17:00Z</dcterms:modified>
</cp:coreProperties>
</file>