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FA" w:rsidRPr="00156F59" w:rsidRDefault="003872FA" w:rsidP="003872FA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09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3872FA" w:rsidRPr="00156F59" w:rsidRDefault="003872FA" w:rsidP="003872FA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3872FA" w:rsidRPr="00156F59" w:rsidRDefault="003872FA" w:rsidP="003872FA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JANAÍNA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3872FA" w:rsidRPr="00156F59" w:rsidRDefault="003872FA" w:rsidP="003872FA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3872FA" w:rsidRDefault="003872FA" w:rsidP="003872FA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3872FA" w:rsidRPr="00156F59" w:rsidRDefault="003872FA" w:rsidP="003872FA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3872FA" w:rsidRPr="00DB0799" w:rsidRDefault="003872FA" w:rsidP="003872FA">
      <w:pPr>
        <w:tabs>
          <w:tab w:val="left" w:pos="9072"/>
        </w:tabs>
        <w:ind w:right="409" w:firstLine="2977"/>
        <w:rPr>
          <w:rFonts w:cs="Courier New"/>
        </w:rPr>
      </w:pPr>
    </w:p>
    <w:p w:rsidR="003872FA" w:rsidRDefault="003872FA" w:rsidP="003872FA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3872FA" w:rsidRDefault="003872FA" w:rsidP="003872FA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1º </w:t>
      </w:r>
      <w:r w:rsidRPr="003955FD">
        <w:rPr>
          <w:rFonts w:cs="Courier New"/>
          <w:bCs/>
        </w:rPr>
        <w:t xml:space="preserve">- </w:t>
      </w:r>
      <w:r w:rsidRPr="00DD0235">
        <w:rPr>
          <w:rFonts w:cs="Courier New"/>
        </w:rPr>
        <w:t>Concede</w:t>
      </w:r>
      <w:r>
        <w:rPr>
          <w:rFonts w:cs="Courier New"/>
        </w:rPr>
        <w:t>r</w:t>
      </w:r>
      <w:r w:rsidRPr="00DD0235">
        <w:rPr>
          <w:rFonts w:cs="Courier New"/>
        </w:rPr>
        <w:t xml:space="preserve"> férias ao servidor </w:t>
      </w:r>
      <w:r>
        <w:rPr>
          <w:rFonts w:cs="Courier New"/>
        </w:rPr>
        <w:t>Waldenir Antonio de Oliveira Junior</w:t>
      </w:r>
      <w:r w:rsidRPr="00DD0235">
        <w:rPr>
          <w:rFonts w:cs="Courier New"/>
        </w:rPr>
        <w:t xml:space="preserve">, ocupante de cargo de </w:t>
      </w:r>
      <w:r>
        <w:rPr>
          <w:rFonts w:cs="Courier New"/>
        </w:rPr>
        <w:t>Agente Legislativo</w:t>
      </w:r>
      <w:r w:rsidRPr="00DD0235">
        <w:rPr>
          <w:rFonts w:cs="Courier New"/>
        </w:rPr>
        <w:t xml:space="preserve">, do quadro de provimento efetivo da Câmara Municipal de </w:t>
      </w:r>
      <w:r>
        <w:rPr>
          <w:rFonts w:cs="Courier New"/>
        </w:rPr>
        <w:t>Porecatu</w:t>
      </w:r>
      <w:r w:rsidRPr="00DD0235">
        <w:rPr>
          <w:rFonts w:cs="Courier New"/>
        </w:rPr>
        <w:t xml:space="preserve">. </w:t>
      </w:r>
    </w:p>
    <w:p w:rsidR="003872FA" w:rsidRDefault="003872FA" w:rsidP="003872FA">
      <w:pPr>
        <w:tabs>
          <w:tab w:val="left" w:pos="9072"/>
        </w:tabs>
        <w:spacing w:line="360" w:lineRule="auto"/>
        <w:ind w:right="408" w:firstLine="2977"/>
        <w:rPr>
          <w:rFonts w:cs="Courier New"/>
          <w:bCs/>
        </w:rPr>
      </w:pPr>
    </w:p>
    <w:p w:rsidR="003872FA" w:rsidRDefault="003872FA" w:rsidP="003872FA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8F1871">
        <w:rPr>
          <w:rFonts w:cs="Courier New"/>
          <w:b/>
        </w:rPr>
        <w:t>Parágrafo</w:t>
      </w:r>
      <w:r w:rsidRPr="00DD0235">
        <w:rPr>
          <w:rFonts w:cs="Courier New"/>
        </w:rPr>
        <w:t xml:space="preserve"> </w:t>
      </w:r>
      <w:r w:rsidRPr="008F1871">
        <w:rPr>
          <w:rFonts w:cs="Courier New"/>
          <w:b/>
        </w:rPr>
        <w:t>Único</w:t>
      </w:r>
      <w:r>
        <w:rPr>
          <w:rFonts w:cs="Courier New"/>
          <w:b/>
        </w:rPr>
        <w:t xml:space="preserve"> </w:t>
      </w:r>
      <w:r w:rsidRPr="008F1871">
        <w:rPr>
          <w:rFonts w:cs="Courier New"/>
        </w:rPr>
        <w:t>-</w:t>
      </w:r>
      <w:r>
        <w:rPr>
          <w:rFonts w:cs="Courier New"/>
          <w:b/>
        </w:rPr>
        <w:t xml:space="preserve"> </w:t>
      </w:r>
      <w:r w:rsidRPr="00DD0235">
        <w:rPr>
          <w:rFonts w:cs="Courier New"/>
        </w:rPr>
        <w:t>As férias referem-se ao período de aquisição de</w:t>
      </w:r>
      <w:r>
        <w:rPr>
          <w:rFonts w:cs="Courier New"/>
        </w:rPr>
        <w:t xml:space="preserve"> fevereiro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19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>fevereiro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20</w:t>
      </w:r>
      <w:r w:rsidRPr="00DD0235">
        <w:rPr>
          <w:rFonts w:cs="Courier New"/>
        </w:rPr>
        <w:t xml:space="preserve">, que será gozada </w:t>
      </w:r>
      <w:r>
        <w:rPr>
          <w:rFonts w:cs="Courier New"/>
        </w:rPr>
        <w:t xml:space="preserve">parcialmente </w:t>
      </w:r>
      <w:r w:rsidRPr="00DD0235">
        <w:rPr>
          <w:rFonts w:cs="Courier New"/>
        </w:rPr>
        <w:t xml:space="preserve">de </w:t>
      </w:r>
      <w:r>
        <w:rPr>
          <w:rFonts w:cs="Courier New"/>
        </w:rPr>
        <w:t>08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>12</w:t>
      </w:r>
      <w:r w:rsidRPr="00DD0235">
        <w:rPr>
          <w:rFonts w:cs="Courier New"/>
        </w:rPr>
        <w:t xml:space="preserve"> de </w:t>
      </w:r>
      <w:r>
        <w:rPr>
          <w:rFonts w:cs="Courier New"/>
        </w:rPr>
        <w:t>fevereiro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21 (cinco dias)</w:t>
      </w:r>
      <w:r w:rsidRPr="00DD0235">
        <w:rPr>
          <w:rFonts w:cs="Courier New"/>
        </w:rPr>
        <w:t xml:space="preserve">, voltando dia </w:t>
      </w:r>
      <w:r>
        <w:rPr>
          <w:rFonts w:cs="Courier New"/>
        </w:rPr>
        <w:t>15</w:t>
      </w:r>
      <w:r w:rsidRPr="00DD0235">
        <w:rPr>
          <w:rFonts w:cs="Courier New"/>
        </w:rPr>
        <w:t xml:space="preserve"> de </w:t>
      </w:r>
      <w:r>
        <w:rPr>
          <w:rFonts w:cs="Courier New"/>
        </w:rPr>
        <w:t>fevereiro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D0235">
        <w:rPr>
          <w:rFonts w:cs="Courier New"/>
        </w:rPr>
        <w:t xml:space="preserve">. </w:t>
      </w:r>
    </w:p>
    <w:p w:rsidR="003872FA" w:rsidRDefault="003872FA" w:rsidP="003872FA">
      <w:pPr>
        <w:tabs>
          <w:tab w:val="left" w:pos="9072"/>
        </w:tabs>
        <w:spacing w:line="360" w:lineRule="auto"/>
        <w:ind w:right="408" w:firstLine="2977"/>
        <w:rPr>
          <w:rFonts w:cs="Courier New"/>
          <w:b/>
          <w:bCs/>
        </w:rPr>
      </w:pPr>
    </w:p>
    <w:p w:rsidR="003872FA" w:rsidRPr="00DD0235" w:rsidRDefault="003872FA" w:rsidP="003872FA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>
        <w:rPr>
          <w:rFonts w:cs="Courier New"/>
          <w:b/>
          <w:bCs/>
        </w:rPr>
        <w:t>2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Esta Portaria entra em vigor na data de sua publicação</w:t>
      </w:r>
      <w:r>
        <w:rPr>
          <w:rFonts w:cs="Courier New"/>
        </w:rPr>
        <w:t>, revogadas as disposições em contrário, especialmente a Portaria nº 04/2021</w:t>
      </w:r>
      <w:r w:rsidRPr="00DD0235">
        <w:rPr>
          <w:rFonts w:cs="Courier New"/>
        </w:rPr>
        <w:t>.</w:t>
      </w:r>
    </w:p>
    <w:p w:rsidR="003872FA" w:rsidRPr="00DB0799" w:rsidRDefault="003872FA" w:rsidP="003872FA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3872FA" w:rsidRPr="00DB0799" w:rsidRDefault="003872FA" w:rsidP="003872FA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26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janeiro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3872FA" w:rsidRDefault="003872FA" w:rsidP="003872FA">
      <w:pPr>
        <w:tabs>
          <w:tab w:val="left" w:pos="9072"/>
        </w:tabs>
        <w:ind w:right="409" w:firstLine="2880"/>
        <w:rPr>
          <w:rFonts w:cs="Courier New"/>
        </w:rPr>
      </w:pPr>
    </w:p>
    <w:p w:rsidR="003872FA" w:rsidRPr="00DB0799" w:rsidRDefault="003872FA" w:rsidP="003872FA">
      <w:pPr>
        <w:tabs>
          <w:tab w:val="left" w:pos="9072"/>
        </w:tabs>
        <w:ind w:right="409" w:firstLine="2880"/>
        <w:rPr>
          <w:rFonts w:cs="Courier New"/>
        </w:rPr>
      </w:pPr>
    </w:p>
    <w:p w:rsidR="003872FA" w:rsidRDefault="003872FA" w:rsidP="003872FA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872FA" w:rsidRPr="00AE6045" w:rsidRDefault="003872FA" w:rsidP="003872FA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 w:rsidRPr="00AE6045">
        <w:rPr>
          <w:rFonts w:ascii="Courier New" w:hAnsi="Courier New" w:cs="Courier New"/>
          <w:color w:val="000000" w:themeColor="text1"/>
        </w:rPr>
        <w:t>JANAÍNA BARBOSA DA SILVA</w:t>
      </w:r>
    </w:p>
    <w:p w:rsidR="003872FA" w:rsidRPr="00937B9D" w:rsidRDefault="003872FA" w:rsidP="003872FA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3872FA" w:rsidRPr="00937B9D" w:rsidRDefault="003872FA" w:rsidP="003872FA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872FA" w:rsidRDefault="003872FA" w:rsidP="003872FA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872FA" w:rsidRPr="00937B9D" w:rsidRDefault="003872FA" w:rsidP="003872FA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872FA" w:rsidRDefault="003872FA" w:rsidP="003872FA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3872FA" w:rsidRPr="00AE6045" w:rsidRDefault="003872FA" w:rsidP="003872FA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3872FA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3872FA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3872FA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3872FA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73177633" r:id="rId2"/>
      </w:object>
    </w:r>
  </w:p>
  <w:p w:rsidR="00F073F6" w:rsidRDefault="003872FA" w:rsidP="00C06654">
    <w:pPr>
      <w:pStyle w:val="Cabealho"/>
      <w:ind w:left="2520"/>
      <w:rPr>
        <w:b/>
      </w:rPr>
    </w:pPr>
  </w:p>
  <w:p w:rsidR="00F073F6" w:rsidRDefault="003872FA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872FA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872FA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872FA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872FA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3872FA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3872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872FA"/>
    <w:rsid w:val="003872FA"/>
    <w:rsid w:val="005E7E86"/>
    <w:rsid w:val="009C712B"/>
    <w:rsid w:val="00A7038A"/>
    <w:rsid w:val="00C11BE8"/>
    <w:rsid w:val="00C1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FA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72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72FA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872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2FA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3872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3872FA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3872F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2021-01-26T17:47:00Z</cp:lastPrinted>
  <dcterms:created xsi:type="dcterms:W3CDTF">2021-01-26T17:45:00Z</dcterms:created>
  <dcterms:modified xsi:type="dcterms:W3CDTF">2021-01-26T17:47:00Z</dcterms:modified>
</cp:coreProperties>
</file>