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276" w:rsidRPr="001B75A6" w:rsidRDefault="00594276" w:rsidP="00CA20BE">
      <w:pPr>
        <w:pStyle w:val="Recuodecorpodetexto2"/>
        <w:spacing w:before="240" w:line="360" w:lineRule="auto"/>
        <w:ind w:left="2517" w:right="255"/>
        <w:rPr>
          <w:rFonts w:cs="Courier New"/>
        </w:rPr>
      </w:pPr>
      <w:r w:rsidRPr="001B75A6">
        <w:rPr>
          <w:rFonts w:cs="Courier New"/>
        </w:rPr>
        <w:t xml:space="preserve">ATA DA </w:t>
      </w:r>
      <w:r>
        <w:rPr>
          <w:rFonts w:cs="Courier New"/>
        </w:rPr>
        <w:t xml:space="preserve">VIGÉSIMA NONA </w:t>
      </w:r>
      <w:r w:rsidRPr="001B75A6">
        <w:rPr>
          <w:rFonts w:cs="Courier New"/>
        </w:rPr>
        <w:t>SESSÃO ORDINÁRIA DA CÂMARA MUNICIPAL DE PORECATU, ESTADO DO PARANÁ.</w:t>
      </w:r>
    </w:p>
    <w:p w:rsidR="00594276" w:rsidRPr="001B75A6" w:rsidRDefault="00594276" w:rsidP="00594276">
      <w:pPr>
        <w:pStyle w:val="Recuodecorpodetexto2"/>
        <w:spacing w:line="360" w:lineRule="auto"/>
        <w:ind w:left="2517" w:right="253"/>
        <w:rPr>
          <w:rFonts w:cs="Courier New"/>
        </w:rPr>
      </w:pPr>
      <w:r w:rsidRPr="001B75A6">
        <w:rPr>
          <w:rFonts w:cs="Courier New"/>
        </w:rPr>
        <w:t xml:space="preserve">DATA: </w:t>
      </w:r>
      <w:r>
        <w:rPr>
          <w:rFonts w:cs="Courier New"/>
        </w:rPr>
        <w:t>05</w:t>
      </w:r>
      <w:r w:rsidRPr="001B75A6">
        <w:rPr>
          <w:rFonts w:cs="Courier New"/>
        </w:rPr>
        <w:t xml:space="preserve"> DE </w:t>
      </w:r>
      <w:r>
        <w:rPr>
          <w:rFonts w:cs="Courier New"/>
        </w:rPr>
        <w:t xml:space="preserve">SETEMBRO </w:t>
      </w:r>
      <w:r w:rsidRPr="001B75A6">
        <w:rPr>
          <w:rFonts w:cs="Courier New"/>
        </w:rPr>
        <w:t>DE 2022, ÀS 18h00min.</w:t>
      </w:r>
    </w:p>
    <w:p w:rsidR="00594276" w:rsidRPr="001B75A6" w:rsidRDefault="00594276" w:rsidP="00594276">
      <w:pPr>
        <w:pStyle w:val="Corpodetexto"/>
        <w:spacing w:line="360" w:lineRule="auto"/>
        <w:ind w:right="253"/>
        <w:jc w:val="both"/>
        <w:rPr>
          <w:rFonts w:ascii="Courier New" w:hAnsi="Courier New" w:cs="Courier New"/>
          <w:szCs w:val="24"/>
        </w:rPr>
      </w:pPr>
      <w:r w:rsidRPr="001B75A6">
        <w:rPr>
          <w:rFonts w:ascii="Courier New" w:hAnsi="Courier New" w:cs="Courier New"/>
          <w:szCs w:val="24"/>
        </w:rPr>
        <w:t xml:space="preserve"> </w:t>
      </w:r>
    </w:p>
    <w:p w:rsidR="00594276" w:rsidRDefault="00594276" w:rsidP="00594276">
      <w:pPr>
        <w:tabs>
          <w:tab w:val="left" w:pos="8931"/>
        </w:tabs>
        <w:spacing w:line="360" w:lineRule="auto"/>
        <w:ind w:right="253"/>
        <w:rPr>
          <w:rFonts w:cs="Courier New"/>
          <w:bCs/>
        </w:rPr>
      </w:pPr>
      <w:r w:rsidRPr="001B75A6">
        <w:rPr>
          <w:rFonts w:cs="Courier New"/>
        </w:rPr>
        <w:t xml:space="preserve">ATA da </w:t>
      </w:r>
      <w:r>
        <w:rPr>
          <w:rFonts w:cs="Courier New"/>
        </w:rPr>
        <w:t xml:space="preserve">vigésima nona </w:t>
      </w:r>
      <w:r w:rsidRPr="001B75A6">
        <w:rPr>
          <w:rFonts w:cs="Courier New"/>
        </w:rPr>
        <w:t>sessão ordinária da Câmara Municipal de Porecatu, Estado do Paraná. Ao</w:t>
      </w:r>
      <w:r>
        <w:rPr>
          <w:rFonts w:cs="Courier New"/>
        </w:rPr>
        <w:t xml:space="preserve">s cinco </w:t>
      </w:r>
      <w:r w:rsidRPr="001B75A6">
        <w:rPr>
          <w:rFonts w:cs="Courier New"/>
        </w:rPr>
        <w:t>dia</w:t>
      </w:r>
      <w:r>
        <w:rPr>
          <w:rFonts w:cs="Courier New"/>
        </w:rPr>
        <w:t>s</w:t>
      </w:r>
      <w:r w:rsidRPr="001B75A6">
        <w:rPr>
          <w:rFonts w:cs="Courier New"/>
        </w:rPr>
        <w:t xml:space="preserve"> do mês de </w:t>
      </w:r>
      <w:r>
        <w:rPr>
          <w:rFonts w:cs="Courier New"/>
        </w:rPr>
        <w:t>setembro</w:t>
      </w:r>
      <w:r w:rsidRPr="001B75A6">
        <w:rPr>
          <w:rFonts w:cs="Courier New"/>
        </w:rPr>
        <w:t xml:space="preserve"> do ano de dois mil e vinte e dois, reuniu-se a Câmara Municipal de Porecatu, </w:t>
      </w:r>
      <w:r w:rsidRPr="00924A46">
        <w:rPr>
          <w:rFonts w:cs="Courier New"/>
        </w:rPr>
        <w:t>Estado do Paraná, com a presença dos seguintes Vereador</w:t>
      </w:r>
      <w:r w:rsidRPr="00CF1BD4">
        <w:rPr>
          <w:rFonts w:cs="Courier New"/>
        </w:rPr>
        <w:t xml:space="preserve">es: </w:t>
      </w:r>
      <w:r w:rsidRPr="00687A70">
        <w:rPr>
          <w:rFonts w:cs="Courier New"/>
        </w:rPr>
        <w:t>ALFREDO SCHAFF FILHO, ALEX TENAN, DANIELLE MORETTI DOS SANTOS,</w:t>
      </w:r>
      <w:r w:rsidRPr="00687A70">
        <w:rPr>
          <w:rFonts w:cs="Courier New"/>
          <w:shd w:val="clear" w:color="auto" w:fill="FFFFFF"/>
        </w:rPr>
        <w:t xml:space="preserve"> JANAINA BARBOSA DA SILVA,</w:t>
      </w:r>
      <w:r w:rsidRPr="00687A70">
        <w:rPr>
          <w:rFonts w:cs="Courier New"/>
        </w:rPr>
        <w:t xml:space="preserve"> JOÃO DE OLIVEIRA JUNIOR, LEANDRO SERGIO BEZERRA, SERGIO APARECIDO SIQUEIRA, SERGIO LUIZ LOPES DA SILVA e  VALDEMIR DOS SANTOS BARROS</w:t>
      </w:r>
      <w:r w:rsidR="00687A70" w:rsidRPr="00687A70">
        <w:rPr>
          <w:rFonts w:cs="Courier New"/>
        </w:rPr>
        <w:t>.</w:t>
      </w:r>
      <w:r w:rsidRPr="00924A46">
        <w:rPr>
          <w:rFonts w:cs="Courier New"/>
        </w:rPr>
        <w:t xml:space="preserve"> Abertos os trabalhos pel</w:t>
      </w:r>
      <w:r>
        <w:rPr>
          <w:rFonts w:cs="Courier New"/>
        </w:rPr>
        <w:t>a</w:t>
      </w:r>
      <w:r w:rsidRPr="00924A46">
        <w:rPr>
          <w:rFonts w:cs="Courier New"/>
        </w:rPr>
        <w:t xml:space="preserve"> senhora presidente, fez a chamada dos vereadores, verificou-se haver quorum para a realização da presente sessão e, na sequência, foi</w:t>
      </w:r>
      <w:r w:rsidRPr="00155A1F">
        <w:rPr>
          <w:rFonts w:cs="Courier New"/>
        </w:rPr>
        <w:t xml:space="preserve"> submetida ao </w:t>
      </w:r>
      <w:r w:rsidRPr="00BC52BF">
        <w:rPr>
          <w:rFonts w:cs="Courier New"/>
        </w:rPr>
        <w:t xml:space="preserve">Plenário a Ata da sessão anterior, a qual </w:t>
      </w:r>
      <w:r w:rsidRPr="00AE4DD9">
        <w:rPr>
          <w:rFonts w:cs="Courier New"/>
        </w:rPr>
        <w:t>foi aprovada por unanimidade, sendo declarado aberto o Período de EXPEDIENTE:</w:t>
      </w:r>
      <w:r w:rsidR="006E7E82">
        <w:rPr>
          <w:rFonts w:cs="Courier New"/>
        </w:rPr>
        <w:t xml:space="preserve"> </w:t>
      </w:r>
      <w:r w:rsidR="00804B87" w:rsidRPr="006E7E82">
        <w:rPr>
          <w:rFonts w:cs="Courier New"/>
        </w:rPr>
        <w:t>LEITURA DA INDICAÇÃO Nº 31/2022, de autoria dos vereadores Danielle Moretti dos Santos</w:t>
      </w:r>
      <w:r w:rsidR="00D579E1">
        <w:rPr>
          <w:rFonts w:cs="Courier New"/>
        </w:rPr>
        <w:t xml:space="preserve"> e</w:t>
      </w:r>
      <w:r w:rsidR="00804B87" w:rsidRPr="006E7E82">
        <w:rPr>
          <w:rFonts w:cs="Courier New"/>
        </w:rPr>
        <w:t xml:space="preserve"> Sergio Aparecido Siqueira, que sugerem ao senhor prefeito que apresente um projeto de lei visando a criação do programa "Porecatu Bairro a Bairro Bem Cuidado", </w:t>
      </w:r>
      <w:bookmarkStart w:id="0" w:name="artigo_8"/>
      <w:r w:rsidR="00804B87" w:rsidRPr="006E7E82">
        <w:rPr>
          <w:rFonts w:cs="Courier New"/>
        </w:rPr>
        <w:t>c</w:t>
      </w:r>
      <w:r w:rsidR="00804B87" w:rsidRPr="006E7E82">
        <w:rPr>
          <w:rFonts w:cs="Courier New"/>
          <w:shd w:val="clear" w:color="auto" w:fill="FFFFFF"/>
        </w:rPr>
        <w:t>om o objetivo de desenvolver ações efetivas de sustentabilidade na área de limpeza urbana</w:t>
      </w:r>
      <w:bookmarkEnd w:id="0"/>
      <w:r w:rsidR="00804B87" w:rsidRPr="006E7E82">
        <w:rPr>
          <w:rFonts w:cs="Courier New"/>
          <w:shd w:val="clear" w:color="auto" w:fill="FFFFFF"/>
        </w:rPr>
        <w:t>, o qual poderá englobar a participação integrada dos órgãos públicos e da sociedade civil na realização de mutirões de limpeza em datas previamente estabelecidas pela Administração Pública Municipal de Porecatu, de modo que haja periodicidade na operação de limpeza em todos os bairros da cidade.</w:t>
      </w:r>
      <w:r w:rsidR="00804B87" w:rsidRPr="006E7E82">
        <w:rPr>
          <w:rFonts w:cs="Courier New"/>
        </w:rPr>
        <w:t xml:space="preserve"> </w:t>
      </w:r>
      <w:r w:rsidR="00D50097" w:rsidRPr="006E7E82">
        <w:rPr>
          <w:rFonts w:cs="Courier New"/>
        </w:rPr>
        <w:t xml:space="preserve">OFÍCIO Nº 274/2022-GP, </w:t>
      </w:r>
      <w:r w:rsidR="00D50097" w:rsidRPr="006E7E82">
        <w:rPr>
          <w:rFonts w:cs="Courier New"/>
        </w:rPr>
        <w:lastRenderedPageBreak/>
        <w:t xml:space="preserve">do Executivo Municipal, em atenção ao Ofício nº 200/2022-EXP.EXC, desta Câmara Municipal, esclarecendo que será estudada a possibilidade financeira de serem adquiridos "kits" de captura biométrica para o Setor de Identificação e Reservista. OFÍCIO Nº 275/2022-GP, do Executivo Municipal, em atenção ao Ofício nº 199/2022-EXP.EXC, desta Câmara Municipal, esclarecendo que será estudada a possibilidade de contratação de empresa para realizar segurança patrimonial nos prédios públicos. OFÍCIO Nº 276/2022-GP, do Executivo Municipal, em atenção ao Ofício nº 198/2022-EXP.EXC, </w:t>
      </w:r>
      <w:r w:rsidR="00D50097" w:rsidRPr="001F167B">
        <w:rPr>
          <w:rFonts w:cs="Courier New"/>
        </w:rPr>
        <w:t>desta Câmara Municipal, esclarecendo</w:t>
      </w:r>
      <w:r w:rsidR="00EF1E98" w:rsidRPr="001F167B">
        <w:rPr>
          <w:rFonts w:cs="Courier New"/>
        </w:rPr>
        <w:t xml:space="preserve"> que será repassado ao setor competente para que seja sanado definitivamente o problema de acúmulo de água nos cruzamentos da Vila Iguaçu. </w:t>
      </w:r>
      <w:r w:rsidR="00D50097" w:rsidRPr="001F167B">
        <w:rPr>
          <w:rFonts w:cs="Courier New"/>
        </w:rPr>
        <w:t xml:space="preserve">OFÍCIO Nº </w:t>
      </w:r>
      <w:r w:rsidR="00AB5BB3" w:rsidRPr="001F167B">
        <w:rPr>
          <w:rFonts w:cs="Courier New"/>
        </w:rPr>
        <w:t>277</w:t>
      </w:r>
      <w:r w:rsidR="00D50097" w:rsidRPr="001F167B">
        <w:rPr>
          <w:rFonts w:cs="Courier New"/>
        </w:rPr>
        <w:t xml:space="preserve">/2022-GP, do Executivo Municipal, em atenção ao Ofício nº </w:t>
      </w:r>
      <w:r w:rsidR="00AB5BB3" w:rsidRPr="001F167B">
        <w:rPr>
          <w:rFonts w:cs="Courier New"/>
        </w:rPr>
        <w:t>197</w:t>
      </w:r>
      <w:r w:rsidR="00D50097" w:rsidRPr="001F167B">
        <w:rPr>
          <w:rFonts w:cs="Courier New"/>
        </w:rPr>
        <w:t>/2022-EXP.EXC, desta Câmara Municipal, esclarecendo</w:t>
      </w:r>
      <w:r w:rsidR="00AB5BB3" w:rsidRPr="001F167B">
        <w:rPr>
          <w:rFonts w:cs="Courier New"/>
        </w:rPr>
        <w:t xml:space="preserve"> que a reforma do salão de eventos do CSU necessita de reformas, porém será necessário um estudo orçamentário, pois trata-se de uma obra de elevado custo. </w:t>
      </w:r>
      <w:r w:rsidR="00D50097" w:rsidRPr="001F167B">
        <w:rPr>
          <w:rFonts w:cs="Courier New"/>
        </w:rPr>
        <w:t xml:space="preserve">OFÍCIO Nº </w:t>
      </w:r>
      <w:r w:rsidR="00AB5BB3" w:rsidRPr="001F167B">
        <w:rPr>
          <w:rFonts w:cs="Courier New"/>
        </w:rPr>
        <w:t>278</w:t>
      </w:r>
      <w:r w:rsidR="00D50097" w:rsidRPr="001F167B">
        <w:rPr>
          <w:rFonts w:cs="Courier New"/>
        </w:rPr>
        <w:t xml:space="preserve">/2022-GP, do Executivo Municipal, em atenção ao Ofício nº </w:t>
      </w:r>
      <w:r w:rsidR="00AB5BB3" w:rsidRPr="001F167B">
        <w:rPr>
          <w:rFonts w:cs="Courier New"/>
        </w:rPr>
        <w:t>196</w:t>
      </w:r>
      <w:r w:rsidR="00D50097" w:rsidRPr="001F167B">
        <w:rPr>
          <w:rFonts w:cs="Courier New"/>
        </w:rPr>
        <w:t xml:space="preserve">/2022-EXP.EXC, desta Câmara Municipal, </w:t>
      </w:r>
      <w:r w:rsidR="00821DAA" w:rsidRPr="001F167B">
        <w:rPr>
          <w:rFonts w:cs="Courier New"/>
        </w:rPr>
        <w:t xml:space="preserve">agradecendo as saudações pelas podas realizadas nas árvores. </w:t>
      </w:r>
      <w:r w:rsidR="00D50097" w:rsidRPr="001F167B">
        <w:rPr>
          <w:rFonts w:cs="Courier New"/>
        </w:rPr>
        <w:t xml:space="preserve">OFÍCIO Nº </w:t>
      </w:r>
      <w:r w:rsidR="00821DAA" w:rsidRPr="001F167B">
        <w:rPr>
          <w:rFonts w:cs="Courier New"/>
        </w:rPr>
        <w:t>279</w:t>
      </w:r>
      <w:r w:rsidR="00D50097" w:rsidRPr="001F167B">
        <w:rPr>
          <w:rFonts w:cs="Courier New"/>
        </w:rPr>
        <w:t xml:space="preserve">/2022-GP, do Executivo Municipal, em atenção ao Ofício nº </w:t>
      </w:r>
      <w:r w:rsidR="00821DAA" w:rsidRPr="001F167B">
        <w:rPr>
          <w:rFonts w:cs="Courier New"/>
        </w:rPr>
        <w:t>210</w:t>
      </w:r>
      <w:r w:rsidR="00D50097" w:rsidRPr="001F167B">
        <w:rPr>
          <w:rFonts w:cs="Courier New"/>
        </w:rPr>
        <w:t>/2022-EXP.EXC, desta Câmara Municipal, esclarecendo</w:t>
      </w:r>
      <w:r w:rsidR="00821DAA" w:rsidRPr="001F167B">
        <w:rPr>
          <w:rFonts w:cs="Courier New"/>
        </w:rPr>
        <w:t xml:space="preserve"> que serão tomadas as medidas necessárias para melhorias na sinalização de trânsito de Porecatu.</w:t>
      </w:r>
      <w:r w:rsidR="00A21FB7" w:rsidRPr="001F167B">
        <w:rPr>
          <w:rFonts w:cs="Courier New"/>
        </w:rPr>
        <w:t xml:space="preserve"> </w:t>
      </w:r>
      <w:r w:rsidR="00D50097" w:rsidRPr="001F167B">
        <w:rPr>
          <w:rFonts w:cs="Courier New"/>
        </w:rPr>
        <w:t xml:space="preserve">OFÍCIO Nº </w:t>
      </w:r>
      <w:r w:rsidR="00A21FB7" w:rsidRPr="001F167B">
        <w:rPr>
          <w:rFonts w:cs="Courier New"/>
        </w:rPr>
        <w:t>280</w:t>
      </w:r>
      <w:r w:rsidR="00D50097" w:rsidRPr="001F167B">
        <w:rPr>
          <w:rFonts w:cs="Courier New"/>
        </w:rPr>
        <w:t xml:space="preserve">/2022-GP, do Executivo Municipal, em atenção ao Ofício nº </w:t>
      </w:r>
      <w:r w:rsidR="00A21FB7" w:rsidRPr="001F167B">
        <w:rPr>
          <w:rFonts w:cs="Courier New"/>
        </w:rPr>
        <w:t>211</w:t>
      </w:r>
      <w:r w:rsidR="00D50097" w:rsidRPr="001F167B">
        <w:rPr>
          <w:rFonts w:cs="Courier New"/>
        </w:rPr>
        <w:t>/2022-EXP.EXC, desta Câmara Municipal, esclarecendo</w:t>
      </w:r>
      <w:r w:rsidR="00A21FB7" w:rsidRPr="001F167B">
        <w:rPr>
          <w:rFonts w:cs="Courier New"/>
        </w:rPr>
        <w:t xml:space="preserve"> que serão tomadas as medidas necessárias para realização de reparo na estrada que liga a Rua Rio Grande do Sul a PR-170.</w:t>
      </w:r>
      <w:r w:rsidR="009418CB" w:rsidRPr="001F167B">
        <w:rPr>
          <w:rFonts w:cs="Courier New"/>
        </w:rPr>
        <w:t xml:space="preserve"> </w:t>
      </w:r>
      <w:r w:rsidR="00821DAA" w:rsidRPr="001F167B">
        <w:rPr>
          <w:rFonts w:cs="Courier New"/>
        </w:rPr>
        <w:t xml:space="preserve">OFÍCIO Nº </w:t>
      </w:r>
      <w:r w:rsidR="0014031D" w:rsidRPr="001F167B">
        <w:rPr>
          <w:rFonts w:cs="Courier New"/>
        </w:rPr>
        <w:t>281</w:t>
      </w:r>
      <w:r w:rsidR="00821DAA" w:rsidRPr="001F167B">
        <w:rPr>
          <w:rFonts w:cs="Courier New"/>
        </w:rPr>
        <w:t xml:space="preserve">/2022-GP, do Executivo Municipal, em atenção ao Ofício nº </w:t>
      </w:r>
      <w:r w:rsidR="0014031D" w:rsidRPr="001F167B">
        <w:rPr>
          <w:rFonts w:cs="Courier New"/>
        </w:rPr>
        <w:t>212</w:t>
      </w:r>
      <w:r w:rsidR="00821DAA" w:rsidRPr="001F167B">
        <w:rPr>
          <w:rFonts w:cs="Courier New"/>
        </w:rPr>
        <w:t>/2022-EXP.EXC, desta Câmara Municipal, esclarecendo</w:t>
      </w:r>
      <w:r w:rsidR="0014031D" w:rsidRPr="001F167B">
        <w:rPr>
          <w:rFonts w:cs="Courier New"/>
        </w:rPr>
        <w:t xml:space="preserve"> que </w:t>
      </w:r>
      <w:r w:rsidR="0014031D" w:rsidRPr="001F167B">
        <w:rPr>
          <w:rFonts w:cs="Courier New"/>
        </w:rPr>
        <w:lastRenderedPageBreak/>
        <w:t xml:space="preserve">serão tomadas as medidas necessárias para a desobstrução do bueiro da Rua Augusto Flaviano. </w:t>
      </w:r>
      <w:r w:rsidR="004B2CA9" w:rsidRPr="001F167B">
        <w:rPr>
          <w:rFonts w:cs="Courier New"/>
        </w:rPr>
        <w:t>OFÍCIO Nº 55/22-SA, do Executivo Municipal, encaminhando o PLE nº 27/2022, que cria o programa de trabalho e abre crédito adicional especial.</w:t>
      </w:r>
      <w:r w:rsidR="000226D9" w:rsidRPr="001F167B">
        <w:rPr>
          <w:rFonts w:cs="Courier New"/>
        </w:rPr>
        <w:t xml:space="preserve"> LEITURA DO PROJETO DE LEI Nº 47/2022 (PLE Nº 27/2022), de autoria do Executivo Municipal, que cria o programa de trabalho e abre crédito adicional especial. </w:t>
      </w:r>
      <w:r w:rsidR="007B69A4" w:rsidRPr="001F167B">
        <w:rPr>
          <w:rFonts w:cs="Courier New"/>
        </w:rPr>
        <w:t xml:space="preserve">DIS/DIS/SCD/DAPD/CT - 224/2022, da Copel, em atenção ao Ofício nº 119/2022-EXP.EXC, desta Câmara Municipal, informando que o atendimento presencial diário e permanente no Município de Porecatu continuará sendo realizado. </w:t>
      </w:r>
      <w:r w:rsidR="00D45A42" w:rsidRPr="001F167B">
        <w:rPr>
          <w:rFonts w:cs="Courier New"/>
        </w:rPr>
        <w:t xml:space="preserve">RECOMENDAÇÃO ADMINISTRATIVA Nº 01/2022, do Ministério Público do Estado do Paraná, sobre a promoção de atos que assegurem a elaboração de Projeto de Lei que vise dispor sobre a reserva de vagas para afrodescendentes em concursos públicos no Município de Porecatu. </w:t>
      </w:r>
      <w:r w:rsidR="00574F57" w:rsidRPr="001F167B">
        <w:rPr>
          <w:rFonts w:cs="Courier New"/>
        </w:rPr>
        <w:t xml:space="preserve">LEITURA DO PROJETO DE LEI Nº 48/2022, de autoria da vereadora Janaína Barbosa da Silva, que </w:t>
      </w:r>
      <w:r w:rsidR="008F416E" w:rsidRPr="001F167B">
        <w:rPr>
          <w:rFonts w:cs="Courier New"/>
        </w:rPr>
        <w:t xml:space="preserve">reserva aos negros 20% (vinte por cento) das vagas oferecidas nos concursos públicos para provimento de cargos efetivos e empregos públicos no âmbito da administração pública municipal </w:t>
      </w:r>
      <w:r w:rsidR="008F416E" w:rsidRPr="001F167B">
        <w:rPr>
          <w:rFonts w:eastAsia="Arial" w:cs="Courier New"/>
        </w:rPr>
        <w:t>de Porecatu.</w:t>
      </w:r>
      <w:r w:rsidR="008F416E" w:rsidRPr="001F167B">
        <w:rPr>
          <w:rFonts w:cs="Courier New"/>
        </w:rPr>
        <w:t xml:space="preserve"> </w:t>
      </w:r>
      <w:r w:rsidR="002A0DD4" w:rsidRPr="001F167B">
        <w:rPr>
          <w:rFonts w:cs="Courier New"/>
        </w:rPr>
        <w:t>PARECERES da Comissão de Legislação, Justiça, Finanças, Orçamento, Tomada de Contas e Redação, favoráveis à aprovação do Projeto de Lei nº 44/2022, das Indicações nº</w:t>
      </w:r>
      <w:r w:rsidR="002A0DD4" w:rsidRPr="001F167B">
        <w:rPr>
          <w:rFonts w:cs="Courier New"/>
          <w:vertAlign w:val="superscript"/>
        </w:rPr>
        <w:t>s</w:t>
      </w:r>
      <w:r w:rsidR="002A0DD4" w:rsidRPr="001F167B">
        <w:rPr>
          <w:rFonts w:cs="Courier New"/>
        </w:rPr>
        <w:t xml:space="preserve"> 28, 29 e 30/2022 e do Projeto de Lei Complementar nº 01/2022. PARECER da Comissão de Legislação, Justiça, Finanças, Orçamento, Tomada de Contas e Redação, CONTRÁRIO à aprovação do Projeto de Lei nº 35/2022.</w:t>
      </w:r>
      <w:r w:rsidR="00E53F2F" w:rsidRPr="001F167B">
        <w:rPr>
          <w:rFonts w:cs="Courier New"/>
        </w:rPr>
        <w:t xml:space="preserve"> </w:t>
      </w:r>
      <w:r w:rsidR="000B6579" w:rsidRPr="001F167B">
        <w:rPr>
          <w:rFonts w:cs="Courier New"/>
        </w:rPr>
        <w:t>Parecer da Comissão de Viação e Obras Públicas favorável a aprovação do Projeto de Lei Complementar nº 01/2022.</w:t>
      </w:r>
      <w:r w:rsidR="00393183" w:rsidRPr="001F167B">
        <w:rPr>
          <w:rFonts w:cs="Courier New"/>
        </w:rPr>
        <w:t xml:space="preserve"> PARECERES da Comissão de Educação, Saúde, Saneamento e Assistência Social, favoráveis a aprovação do </w:t>
      </w:r>
      <w:r w:rsidR="00393183" w:rsidRPr="001F167B">
        <w:rPr>
          <w:rFonts w:cs="Courier New"/>
        </w:rPr>
        <w:lastRenderedPageBreak/>
        <w:t>Projeto de Lei nº 44/2022, da Indicação nº</w:t>
      </w:r>
      <w:r w:rsidR="00393183" w:rsidRPr="001F167B">
        <w:rPr>
          <w:rFonts w:cs="Courier New"/>
          <w:vertAlign w:val="superscript"/>
        </w:rPr>
        <w:t>s</w:t>
      </w:r>
      <w:r w:rsidR="00393183" w:rsidRPr="001F167B">
        <w:rPr>
          <w:rFonts w:cs="Courier New"/>
        </w:rPr>
        <w:t xml:space="preserve"> 30/2022 e do Projeto de Lei Complementar nº 01/2022.</w:t>
      </w:r>
      <w:r w:rsidR="00C904C3" w:rsidRPr="001F167B">
        <w:rPr>
          <w:rFonts w:cs="Courier New"/>
        </w:rPr>
        <w:t xml:space="preserve"> </w:t>
      </w:r>
      <w:r w:rsidR="00C904C3" w:rsidRPr="001F167B">
        <w:t>REQUERIMENTOS da Comissão de Redação, solicitando dispensa de remessa à mesma do Projeto de Lei nº 45/2022, do</w:t>
      </w:r>
      <w:r w:rsidR="00C904C3" w:rsidRPr="001F167B">
        <w:rPr>
          <w:rFonts w:cs="Courier New"/>
        </w:rPr>
        <w:t xml:space="preserve"> Projeto de Lei Complementar nº 02/2022 e do Projeto de Decreto Legislativo nº 01/2022,</w:t>
      </w:r>
      <w:r w:rsidR="00C904C3" w:rsidRPr="001F167B">
        <w:t xml:space="preserve"> por apresentarem redações compatíveis.</w:t>
      </w:r>
      <w:r w:rsidR="00020C47" w:rsidRPr="001F167B">
        <w:t xml:space="preserve"> OFÍCIO Nº 38/22-SA, do Executivo Municipal, informando o cancelamento do desfile cívico agendado para o dia 06 de setembro de 2022.</w:t>
      </w:r>
      <w:r w:rsidR="001F167B">
        <w:t xml:space="preserve"> </w:t>
      </w:r>
      <w:r w:rsidRPr="00D55BA6">
        <w:rPr>
          <w:rFonts w:cs="Courier New"/>
        </w:rPr>
        <w:t xml:space="preserve">Franca a palavra e ninguém fazendo uso da mesma e não havendo mais matéria para o presente Período, foi o mesmo encerrado e aberto o de ORDEM DO DIA: </w:t>
      </w:r>
      <w:r w:rsidR="00A6337A" w:rsidRPr="001F167B">
        <w:t>INDICAÇÃO Nº 27/2022, de autoria da vereadora</w:t>
      </w:r>
      <w:r w:rsidR="00A6337A" w:rsidRPr="001F167B">
        <w:rPr>
          <w:rFonts w:cs="Courier New"/>
        </w:rPr>
        <w:t xml:space="preserve"> Danielle Moretti dos Santos. Franca a palavra, e, ninguém fazendo uso da mesma foi a Indicação nº 27, submetida à única votação, sendo aprovada por unanimidade de votos. </w:t>
      </w:r>
      <w:r w:rsidRPr="001F167B">
        <w:rPr>
          <w:rFonts w:cs="Courier New"/>
        </w:rPr>
        <w:t xml:space="preserve">PROJETO DE DECRETO LEGISLATIVO Nº 01/2022, de autoria da Comissão de Legislação, Justiça, Finanças, Orçamento, Tomada de Contas e Redação. Franca a palavra, e, ninguém fazendo uso da mesma, foi o Projeto de Decreto Legislativo nº 01, submetido à </w:t>
      </w:r>
      <w:r w:rsidR="00DF0442" w:rsidRPr="001F167B">
        <w:rPr>
          <w:rFonts w:cs="Courier New"/>
        </w:rPr>
        <w:t>segunda</w:t>
      </w:r>
      <w:r w:rsidRPr="001F167B">
        <w:rPr>
          <w:rFonts w:cs="Courier New"/>
        </w:rPr>
        <w:t xml:space="preserve"> votação, sendo aprovado por unanimidade de votos em todos os seus artigos, </w:t>
      </w:r>
      <w:r w:rsidR="00DF0442" w:rsidRPr="001F167B">
        <w:rPr>
          <w:rFonts w:cs="Courier New"/>
        </w:rPr>
        <w:t>globalmente</w:t>
      </w:r>
      <w:r w:rsidRPr="001F167B">
        <w:rPr>
          <w:rFonts w:cs="Courier New"/>
        </w:rPr>
        <w:t xml:space="preserve">. PROJETO DE LEI COMPLEMENTAR Nº 02/2022, de autoria do Executivo Municipal. Franca a palavra, e, ninguém fazendo uso da mesma, foi o Projeto de Lei Complementar nº 02, submetido à </w:t>
      </w:r>
      <w:r w:rsidR="00DF0442" w:rsidRPr="001F167B">
        <w:rPr>
          <w:rFonts w:cs="Courier New"/>
        </w:rPr>
        <w:t>segunda votação, sendo aprovado por unanimidade de votos em todos os seus artigos, globalmente</w:t>
      </w:r>
      <w:r w:rsidRPr="001F167B">
        <w:rPr>
          <w:rFonts w:cs="Courier New"/>
        </w:rPr>
        <w:t xml:space="preserve">. PROJETO DE LEI Nº 45/2022, de autoria do Executivo Municipal. Franca a palavra, e, ninguém fazendo uso da mesma, foi o Projeto de Lei nº 45, submetido à </w:t>
      </w:r>
      <w:r w:rsidR="00DF0442" w:rsidRPr="001F167B">
        <w:rPr>
          <w:rFonts w:cs="Courier New"/>
        </w:rPr>
        <w:t>segunda votação, sendo aprovado por unanimidade de votos em todos os seus artigos, globalmente.</w:t>
      </w:r>
      <w:r w:rsidRPr="001F167B">
        <w:rPr>
          <w:rFonts w:cs="Courier New"/>
        </w:rPr>
        <w:t xml:space="preserve"> Como n</w:t>
      </w:r>
      <w:r w:rsidRPr="001F167B">
        <w:rPr>
          <w:rFonts w:cs="Courier New"/>
          <w:bCs/>
        </w:rPr>
        <w:t>ão há</w:t>
      </w:r>
      <w:r w:rsidRPr="00591FD0">
        <w:rPr>
          <w:rFonts w:cs="Courier New"/>
          <w:bCs/>
        </w:rPr>
        <w:t xml:space="preserve"> mais matéria para o presente Período, foi o mesm</w:t>
      </w:r>
      <w:r w:rsidRPr="00542114">
        <w:rPr>
          <w:rFonts w:cs="Courier New"/>
          <w:bCs/>
        </w:rPr>
        <w:t xml:space="preserve">o encerrado e aberto o de </w:t>
      </w:r>
      <w:r w:rsidRPr="00542114">
        <w:rPr>
          <w:rFonts w:cs="Courier New"/>
          <w:bCs/>
        </w:rPr>
        <w:lastRenderedPageBreak/>
        <w:t>EXPLICAÇÕES PESSOAIS:</w:t>
      </w:r>
      <w:r w:rsidR="001F167B" w:rsidRPr="00542114">
        <w:rPr>
          <w:rFonts w:cs="Courier New"/>
          <w:bCs/>
        </w:rPr>
        <w:t xml:space="preserve"> </w:t>
      </w:r>
      <w:r w:rsidRPr="00542114">
        <w:rPr>
          <w:rFonts w:cs="Courier New"/>
          <w:bCs/>
        </w:rPr>
        <w:t xml:space="preserve">Franca a palavra, fez uso da mesma o vereador </w:t>
      </w:r>
      <w:r w:rsidR="001F167B" w:rsidRPr="00542114">
        <w:rPr>
          <w:rFonts w:cs="Courier New"/>
          <w:bCs/>
        </w:rPr>
        <w:t>Valdemir</w:t>
      </w:r>
      <w:r w:rsidRPr="00542114">
        <w:rPr>
          <w:rFonts w:cs="Courier New"/>
          <w:bCs/>
        </w:rPr>
        <w:t>, cumprimentando a todos.</w:t>
      </w:r>
      <w:r w:rsidR="001F167B" w:rsidRPr="00542114">
        <w:rPr>
          <w:rFonts w:cs="Courier New"/>
          <w:bCs/>
        </w:rPr>
        <w:t xml:space="preserve"> Parabenizou o ex-vereador Wilsinho Azinari e os vereadores Alex Tenan e Alfredo pelo transcurso de seus respectivos aniversários natalícios, desejando</w:t>
      </w:r>
      <w:r w:rsidR="00DE6D54" w:rsidRPr="00542114">
        <w:rPr>
          <w:rFonts w:cs="Courier New"/>
          <w:bCs/>
        </w:rPr>
        <w:t>-lhes muitas</w:t>
      </w:r>
      <w:r w:rsidR="001F167B" w:rsidRPr="00542114">
        <w:rPr>
          <w:rFonts w:cs="Courier New"/>
          <w:bCs/>
        </w:rPr>
        <w:t xml:space="preserve"> felicidades</w:t>
      </w:r>
      <w:r w:rsidR="00DE6D54" w:rsidRPr="00542114">
        <w:rPr>
          <w:rFonts w:cs="Courier New"/>
          <w:bCs/>
        </w:rPr>
        <w:t xml:space="preserve">. </w:t>
      </w:r>
      <w:r w:rsidR="004A516E">
        <w:rPr>
          <w:rFonts w:cs="Courier New"/>
          <w:bCs/>
        </w:rPr>
        <w:t xml:space="preserve">Registrou com pesar o falecimento da munícipe </w:t>
      </w:r>
      <w:r w:rsidR="00514375" w:rsidRPr="00514375">
        <w:t xml:space="preserve">Iara Batista </w:t>
      </w:r>
      <w:r w:rsidR="00514375">
        <w:t>d</w:t>
      </w:r>
      <w:r w:rsidR="00514375" w:rsidRPr="00514375">
        <w:t>os Santos</w:t>
      </w:r>
      <w:r w:rsidR="00514375">
        <w:t xml:space="preserve">, </w:t>
      </w:r>
      <w:r w:rsidR="00047781">
        <w:t xml:space="preserve">apresentando </w:t>
      </w:r>
      <w:r w:rsidR="00514375">
        <w:t>suas condolências aos familiares</w:t>
      </w:r>
      <w:r w:rsidR="00413D0D">
        <w:t xml:space="preserve"> enlutados</w:t>
      </w:r>
      <w:r w:rsidR="00514375">
        <w:t>.</w:t>
      </w:r>
      <w:r w:rsidR="00413D0D">
        <w:t xml:space="preserve"> </w:t>
      </w:r>
      <w:r w:rsidR="005E5D4D">
        <w:t xml:space="preserve">Na sequência, agradeceu o Executivo Municipal pela instalação de iluminação nos campos de futebol do Centro Social Urbano (CSU), bem como, pela construção de alambrados no entorno do CSU. </w:t>
      </w:r>
      <w:r w:rsidR="00A4480A">
        <w:t xml:space="preserve">Em seguida, o vereador Valdemir informou que a Comissão de Viação e Obras Públicas se reuniu com o prefeito Fábio Andrade para tratar sobre os obras públicas que estão paralisadas, sendo que nesta ocasião, o prefeito esclareceu que na medida do possível, todas as obras serão </w:t>
      </w:r>
      <w:r w:rsidR="001E2022">
        <w:t xml:space="preserve">concluídas. Por fim, </w:t>
      </w:r>
      <w:r w:rsidR="00E96E63">
        <w:t xml:space="preserve">convidou a todos para prestigiarem uma partida de futebol beneficente que ocorrerá </w:t>
      </w:r>
      <w:r w:rsidR="001E2022">
        <w:t>neste próximo sábad</w:t>
      </w:r>
      <w:r w:rsidR="001E2022" w:rsidRPr="00660CF4">
        <w:t xml:space="preserve">o no Campo da Usina Central, </w:t>
      </w:r>
      <w:r w:rsidR="00E96E63" w:rsidRPr="00660CF4">
        <w:t>às dezesseis horas.</w:t>
      </w:r>
      <w:r w:rsidR="009203E8" w:rsidRPr="00660CF4">
        <w:t xml:space="preserve"> </w:t>
      </w:r>
      <w:r w:rsidRPr="00660CF4">
        <w:rPr>
          <w:rFonts w:cs="Courier New"/>
          <w:bCs/>
        </w:rPr>
        <w:t xml:space="preserve">Franca a palavra, fez uso da mesma o vereador </w:t>
      </w:r>
      <w:r w:rsidR="009203E8" w:rsidRPr="00660CF4">
        <w:rPr>
          <w:rFonts w:cs="Courier New"/>
          <w:bCs/>
        </w:rPr>
        <w:t>Sérgio Siqueira</w:t>
      </w:r>
      <w:r w:rsidRPr="00660CF4">
        <w:rPr>
          <w:rFonts w:cs="Courier New"/>
          <w:bCs/>
        </w:rPr>
        <w:t xml:space="preserve">, cumprimentando a todos. </w:t>
      </w:r>
      <w:r w:rsidR="00224161" w:rsidRPr="00660CF4">
        <w:rPr>
          <w:rFonts w:cs="Courier New"/>
          <w:bCs/>
        </w:rPr>
        <w:t xml:space="preserve">Requereu o envio de ofício ao Executivo Municipal, solicitando que </w:t>
      </w:r>
      <w:r w:rsidR="00660CF4" w:rsidRPr="00660CF4">
        <w:rPr>
          <w:rFonts w:cs="Courier New"/>
        </w:rPr>
        <w:t>adote os expedientes necessários para que seja realizada a instalação de um poste de iluminação na parte interna do CMEI Professor Vicente de Conti. Solicitou ainda que o Executivo Municipal instale balizas (traves) na quadra de esportes da Escola Municipal Aníbal Khury Neto.</w:t>
      </w:r>
      <w:r w:rsidR="00660CF4">
        <w:rPr>
          <w:rFonts w:cs="Courier New"/>
        </w:rPr>
        <w:t xml:space="preserve"> </w:t>
      </w:r>
      <w:r w:rsidR="00527800">
        <w:rPr>
          <w:rFonts w:cs="Courier New"/>
        </w:rPr>
        <w:t xml:space="preserve">Na sequência, o vereador Sérgio agradeceu ao Executivo Municipal por ter realizado podas nas árvores localizadas no entorno da Capela Nossa Senhora Auxiliadora. Por fim, comentou sobre a apresentação da </w:t>
      </w:r>
      <w:r w:rsidR="00527800" w:rsidRPr="006E7E82">
        <w:rPr>
          <w:rFonts w:cs="Courier New"/>
        </w:rPr>
        <w:t xml:space="preserve">Indicação </w:t>
      </w:r>
      <w:r w:rsidR="00527800">
        <w:rPr>
          <w:rFonts w:cs="Courier New"/>
        </w:rPr>
        <w:t>n</w:t>
      </w:r>
      <w:r w:rsidR="00527800" w:rsidRPr="006E7E82">
        <w:rPr>
          <w:rFonts w:cs="Courier New"/>
        </w:rPr>
        <w:t xml:space="preserve">º 31/2022, de </w:t>
      </w:r>
      <w:r w:rsidR="00527800">
        <w:rPr>
          <w:rFonts w:cs="Courier New"/>
        </w:rPr>
        <w:t xml:space="preserve">sua </w:t>
      </w:r>
      <w:r w:rsidR="00527800" w:rsidRPr="00C02D36">
        <w:rPr>
          <w:rFonts w:cs="Courier New"/>
        </w:rPr>
        <w:t xml:space="preserve">autoria Sergio Aparecido Siqueira, que sugere ao senhor prefeito que apresente um </w:t>
      </w:r>
      <w:r w:rsidR="00527800" w:rsidRPr="00C02D36">
        <w:rPr>
          <w:rFonts w:cs="Courier New"/>
        </w:rPr>
        <w:lastRenderedPageBreak/>
        <w:t>projeto de lei visando a criação do programa "Porecatu Bairro a Bairro Bem Cuidado", c</w:t>
      </w:r>
      <w:r w:rsidR="00527800" w:rsidRPr="00C02D36">
        <w:rPr>
          <w:rFonts w:cs="Courier New"/>
          <w:shd w:val="clear" w:color="auto" w:fill="FFFFFF"/>
        </w:rPr>
        <w:t>om o objetivo de desenvolver</w:t>
      </w:r>
      <w:r w:rsidR="00527800" w:rsidRPr="006E7E82">
        <w:rPr>
          <w:rFonts w:cs="Courier New"/>
          <w:shd w:val="clear" w:color="auto" w:fill="FFFFFF"/>
        </w:rPr>
        <w:t xml:space="preserve"> ações efetivas de sustentabilidade na área de limpeza urbana, o qual poderá englobar a participação integrada dos órgãos públicos e da socieda</w:t>
      </w:r>
      <w:r w:rsidR="00527800" w:rsidRPr="00315DC3">
        <w:rPr>
          <w:rFonts w:cs="Courier New"/>
          <w:shd w:val="clear" w:color="auto" w:fill="FFFFFF"/>
        </w:rPr>
        <w:t>de civil na realização de mutirões de limpeza em datas previamente estabelecidas pela Administração Pública Municipal de Porecatu, de modo que haja periodicidade na operação de limpeza em todos os bairros da cidade.</w:t>
      </w:r>
      <w:r w:rsidR="00807195" w:rsidRPr="00315DC3">
        <w:rPr>
          <w:rFonts w:cs="Courier New"/>
          <w:shd w:val="clear" w:color="auto" w:fill="FFFFFF"/>
        </w:rPr>
        <w:t xml:space="preserve"> </w:t>
      </w:r>
      <w:r w:rsidRPr="00315DC3">
        <w:rPr>
          <w:rFonts w:cs="Courier New"/>
          <w:bCs/>
        </w:rPr>
        <w:t xml:space="preserve">Franca a palavra, fez uso da mesma o vereador </w:t>
      </w:r>
      <w:r w:rsidR="00807195" w:rsidRPr="00315DC3">
        <w:rPr>
          <w:rFonts w:cs="Courier New"/>
          <w:bCs/>
        </w:rPr>
        <w:t>Sérgio Lopes</w:t>
      </w:r>
      <w:r w:rsidRPr="00315DC3">
        <w:rPr>
          <w:rFonts w:cs="Courier New"/>
          <w:bCs/>
        </w:rPr>
        <w:t xml:space="preserve">, cumprimentando a todos. </w:t>
      </w:r>
      <w:r w:rsidR="00807195" w:rsidRPr="00315DC3">
        <w:rPr>
          <w:rFonts w:cs="Courier New"/>
          <w:bCs/>
        </w:rPr>
        <w:t xml:space="preserve">Sobre a </w:t>
      </w:r>
      <w:r w:rsidR="00807195" w:rsidRPr="00315DC3">
        <w:rPr>
          <w:rFonts w:cs="Courier New"/>
        </w:rPr>
        <w:t xml:space="preserve">Recomendação Administrativa do Ministério Público do Estado do Paraná, que visa a promoção de atos que assegurem a elaboração de Projeto de Lei que disponha sobre a reserva de vagas para afrodescendentes em concursos públicos no Município de Porecatu, disse que irá apresentar uma indicação ao Executivo Municipal para que seja criado o </w:t>
      </w:r>
      <w:r w:rsidR="005A62DC" w:rsidRPr="00315DC3">
        <w:rPr>
          <w:rFonts w:cs="Courier New"/>
          <w:shd w:val="clear" w:color="auto" w:fill="FFFFFF"/>
        </w:rPr>
        <w:t>Conselho Municipal de Promoção da Igualdade Racial de Porecatu</w:t>
      </w:r>
      <w:r w:rsidR="00807195" w:rsidRPr="00315DC3">
        <w:rPr>
          <w:rFonts w:cs="Courier New"/>
        </w:rPr>
        <w:t>.</w:t>
      </w:r>
      <w:r w:rsidR="00AB191B" w:rsidRPr="00AB191B">
        <w:rPr>
          <w:rFonts w:cs="Courier New"/>
          <w:bCs/>
        </w:rPr>
        <w:t xml:space="preserve"> </w:t>
      </w:r>
      <w:r w:rsidR="00AB191B" w:rsidRPr="00660CF4">
        <w:rPr>
          <w:rFonts w:cs="Courier New"/>
          <w:bCs/>
        </w:rPr>
        <w:t>Requereu o envio de ofício ao Executivo Municipal, solicitando que</w:t>
      </w:r>
      <w:r w:rsidR="00AB191B">
        <w:rPr>
          <w:rFonts w:cs="Courier New"/>
          <w:bCs/>
        </w:rPr>
        <w:t xml:space="preserve"> seja providenciada a retirado do poste localizado na Avenida Paranapanema, nas proximidades da "Igreja Deus É Amor", pois o mesmo encontra-se danificado. </w:t>
      </w:r>
      <w:r w:rsidR="005A3817">
        <w:rPr>
          <w:rFonts w:cs="Courier New"/>
          <w:bCs/>
        </w:rPr>
        <w:t>Requereu ainda que o Executivo Municipal tome as providências necessárias para a realização de obra de reparo na calçada localizada na Rua Iguaçu, em frente a "Loja da Mara"</w:t>
      </w:r>
      <w:r w:rsidR="003443BF">
        <w:rPr>
          <w:rFonts w:cs="Courier New"/>
          <w:bCs/>
        </w:rPr>
        <w:t>.</w:t>
      </w:r>
      <w:r w:rsidR="007E57A3">
        <w:rPr>
          <w:rFonts w:cs="Courier New"/>
          <w:bCs/>
        </w:rPr>
        <w:t xml:space="preserve"> </w:t>
      </w:r>
      <w:r w:rsidR="00334FFB">
        <w:rPr>
          <w:rFonts w:cs="Courier New"/>
          <w:bCs/>
        </w:rPr>
        <w:t xml:space="preserve">Requereu ainda o envio de ofício a servidora pública municipal </w:t>
      </w:r>
      <w:r w:rsidR="00BE4487">
        <w:rPr>
          <w:rFonts w:cs="Courier New"/>
          <w:bCs/>
        </w:rPr>
        <w:t>Al</w:t>
      </w:r>
      <w:r w:rsidR="00334FFB">
        <w:rPr>
          <w:rFonts w:cs="Courier New"/>
          <w:bCs/>
        </w:rPr>
        <w:t>dete P</w:t>
      </w:r>
      <w:r w:rsidR="00BE4487">
        <w:rPr>
          <w:rFonts w:cs="Courier New"/>
          <w:bCs/>
        </w:rPr>
        <w:t>i</w:t>
      </w:r>
      <w:r w:rsidR="00334FFB">
        <w:rPr>
          <w:rFonts w:cs="Courier New"/>
          <w:bCs/>
        </w:rPr>
        <w:t xml:space="preserve">colo, </w:t>
      </w:r>
      <w:r w:rsidR="00334FFB" w:rsidRPr="00CA20BE">
        <w:rPr>
          <w:rFonts w:cs="Courier New"/>
          <w:bCs/>
        </w:rPr>
        <w:t>parabenizando-a pelo excelente trabalho realizado junto ao setor de merenda escolar</w:t>
      </w:r>
      <w:r w:rsidR="00BE4487" w:rsidRPr="00CA20BE">
        <w:rPr>
          <w:rFonts w:cs="Courier New"/>
          <w:bCs/>
        </w:rPr>
        <w:t>, bem como a todos os demais servidores deste setor</w:t>
      </w:r>
      <w:r w:rsidR="00334FFB" w:rsidRPr="00CA20BE">
        <w:rPr>
          <w:rFonts w:cs="Courier New"/>
          <w:bCs/>
        </w:rPr>
        <w:t xml:space="preserve">. </w:t>
      </w:r>
      <w:r w:rsidR="00175A89" w:rsidRPr="00CA20BE">
        <w:rPr>
          <w:rFonts w:cs="Courier New"/>
          <w:bCs/>
        </w:rPr>
        <w:t>Por fim, requereu o envio de ofício ao</w:t>
      </w:r>
      <w:r w:rsidR="00175A89" w:rsidRPr="00CA20BE">
        <w:t xml:space="preserve"> Desembargador Wellington Emanuel Coimbra de Moura, Presidente do Tribunal Regional Eleitoral do Paraná, pela realização do 18º Encontro Regional de Combate à Desinformação, Fomento à </w:t>
      </w:r>
      <w:r w:rsidR="00175A89" w:rsidRPr="00CA20BE">
        <w:lastRenderedPageBreak/>
        <w:t>Inteligência e à Segurança do Processo Eleitoral e das Urnas Eletrônicas, realizado no dia 31 de agosto de 2022, no Auditório do Tribunal do Júri de Porecatu.</w:t>
      </w:r>
      <w:r w:rsidR="00CA20BE">
        <w:t xml:space="preserve"> </w:t>
      </w:r>
      <w:r w:rsidRPr="00F94436">
        <w:rPr>
          <w:rFonts w:cs="Courier New"/>
          <w:color w:val="000000" w:themeColor="text1"/>
        </w:rPr>
        <w:t>Franca a palavra, e n</w:t>
      </w:r>
      <w:r w:rsidRPr="00F94436">
        <w:rPr>
          <w:rFonts w:cs="Courier New"/>
          <w:bCs/>
          <w:color w:val="000000" w:themeColor="text1"/>
        </w:rPr>
        <w:t xml:space="preserve">ão havendo mais nada a se tratar, foi encerrada a sessão, da qual lavrei esta ata que, lida e achada conforme, será devidamente aprovada e assinada, sendo convocada outra para o dia </w:t>
      </w:r>
      <w:r>
        <w:rPr>
          <w:rFonts w:cs="Courier New"/>
          <w:bCs/>
          <w:color w:val="000000" w:themeColor="text1"/>
        </w:rPr>
        <w:t>12</w:t>
      </w:r>
      <w:r w:rsidRPr="00F94436">
        <w:rPr>
          <w:rFonts w:cs="Courier New"/>
          <w:bCs/>
          <w:color w:val="000000" w:themeColor="text1"/>
        </w:rPr>
        <w:t xml:space="preserve"> de </w:t>
      </w:r>
      <w:r>
        <w:rPr>
          <w:rFonts w:cs="Courier New"/>
          <w:bCs/>
          <w:color w:val="000000" w:themeColor="text1"/>
        </w:rPr>
        <w:t>setembro</w:t>
      </w:r>
      <w:r w:rsidRPr="001B75A6">
        <w:rPr>
          <w:rFonts w:cs="Courier New"/>
          <w:bCs/>
        </w:rPr>
        <w:t xml:space="preserve"> de 2022, em horário e local de costume. Do que, para constar, eu, Waldenir Antonio de Oliveira Junior _______, Agente Legislativo, a digit</w:t>
      </w:r>
      <w:r>
        <w:rPr>
          <w:rFonts w:cs="Courier New"/>
          <w:bCs/>
        </w:rPr>
        <w:t xml:space="preserve">ei e </w:t>
      </w:r>
      <w:r w:rsidR="00CA20BE">
        <w:rPr>
          <w:rFonts w:cs="Courier New"/>
          <w:bCs/>
        </w:rPr>
        <w:t>a subscrevi. ++++++++</w:t>
      </w:r>
    </w:p>
    <w:p w:rsidR="00594276" w:rsidRDefault="00594276" w:rsidP="00594276">
      <w:pPr>
        <w:pStyle w:val="Corpodetexto"/>
        <w:tabs>
          <w:tab w:val="left" w:pos="8080"/>
        </w:tabs>
        <w:ind w:right="253"/>
        <w:jc w:val="both"/>
        <w:rPr>
          <w:rFonts w:ascii="Courier New" w:hAnsi="Courier New" w:cs="Courier New"/>
          <w:bCs/>
          <w:szCs w:val="24"/>
        </w:rPr>
      </w:pPr>
    </w:p>
    <w:p w:rsidR="00594276" w:rsidRDefault="00594276" w:rsidP="00594276">
      <w:pPr>
        <w:pStyle w:val="Corpodetexto"/>
        <w:tabs>
          <w:tab w:val="left" w:pos="8080"/>
        </w:tabs>
        <w:ind w:right="253"/>
        <w:jc w:val="both"/>
        <w:rPr>
          <w:rFonts w:ascii="Courier New" w:hAnsi="Courier New" w:cs="Courier New"/>
          <w:bCs/>
          <w:szCs w:val="24"/>
        </w:rPr>
      </w:pPr>
    </w:p>
    <w:p w:rsidR="00CA20BE" w:rsidRDefault="00CA20BE" w:rsidP="00594276">
      <w:pPr>
        <w:pStyle w:val="Corpodetexto"/>
        <w:tabs>
          <w:tab w:val="left" w:pos="8080"/>
        </w:tabs>
        <w:ind w:right="253"/>
        <w:jc w:val="both"/>
        <w:rPr>
          <w:rFonts w:ascii="Courier New" w:hAnsi="Courier New" w:cs="Courier New"/>
          <w:bCs/>
          <w:szCs w:val="24"/>
        </w:rPr>
      </w:pPr>
    </w:p>
    <w:p w:rsidR="00594276" w:rsidRPr="001B75A6" w:rsidRDefault="00594276" w:rsidP="00594276">
      <w:pPr>
        <w:pStyle w:val="Corpodetexto"/>
        <w:tabs>
          <w:tab w:val="left" w:pos="8080"/>
        </w:tabs>
        <w:ind w:right="253"/>
        <w:jc w:val="both"/>
        <w:rPr>
          <w:rFonts w:ascii="Courier New" w:hAnsi="Courier New" w:cs="Courier New"/>
          <w:szCs w:val="24"/>
        </w:rPr>
      </w:pPr>
      <w:r w:rsidRPr="001B75A6">
        <w:rPr>
          <w:rFonts w:ascii="Courier New" w:hAnsi="Courier New" w:cs="Courier New"/>
          <w:bCs/>
          <w:szCs w:val="24"/>
        </w:rPr>
        <w:t>_</w:t>
      </w:r>
      <w:r w:rsidRPr="001B75A6">
        <w:rPr>
          <w:rFonts w:ascii="Courier New" w:hAnsi="Courier New" w:cs="Courier New"/>
          <w:szCs w:val="24"/>
        </w:rPr>
        <w:t xml:space="preserve">_______________________           ___________________________  </w:t>
      </w:r>
    </w:p>
    <w:p w:rsidR="00594276" w:rsidRPr="001B75A6" w:rsidRDefault="00594276" w:rsidP="00594276">
      <w:pPr>
        <w:tabs>
          <w:tab w:val="left" w:pos="7655"/>
        </w:tabs>
        <w:ind w:right="253"/>
        <w:rPr>
          <w:rFonts w:cs="Courier New"/>
        </w:rPr>
      </w:pPr>
      <w:r w:rsidRPr="001B75A6">
        <w:rPr>
          <w:rFonts w:cs="Courier New"/>
        </w:rPr>
        <w:t>JANAÍNA BARBOSA DA SILVA           DANIELLE MORETTI DOS SANTOS</w:t>
      </w:r>
    </w:p>
    <w:p w:rsidR="00594276" w:rsidRDefault="00594276" w:rsidP="00594276">
      <w:pPr>
        <w:tabs>
          <w:tab w:val="left" w:pos="7655"/>
          <w:tab w:val="left" w:pos="8080"/>
        </w:tabs>
        <w:ind w:right="253"/>
      </w:pPr>
      <w:r w:rsidRPr="001B75A6">
        <w:rPr>
          <w:rFonts w:cs="Courier New"/>
        </w:rPr>
        <w:t xml:space="preserve">      PRESIDENTE                       1ª SECRETÁRIA</w:t>
      </w:r>
    </w:p>
    <w:p w:rsidR="00C1455B" w:rsidRDefault="00C1455B"/>
    <w:p w:rsidR="00CA20BE" w:rsidRDefault="00CA20BE"/>
    <w:p w:rsidR="00CA20BE" w:rsidRDefault="00CA20BE"/>
    <w:p w:rsidR="00CA20BE" w:rsidRDefault="00CA20BE">
      <w:r>
        <w:t>------------------------------------------------------------------------------------------------------------------------------------------------------------------------------------------------------------------------------------------------------------------------------------------------------------------------------------------------------------------------------------------------------------------------------------------------------------------------------------------------------------------------------------------------------------------------------------------------------------------------------------------------------------------------------------------------------------------------------------------------------------------------------------------------------------------------------------------------------------------------------------------------------------------------------------------------------------------------------------------------------------------------------------------------------------------------------------------------------------------------------------------------------------------------------------------------------------------------------------------------------------------------------------------------------------------------------------------------------------------------------------------------------------------------------------------</w:t>
      </w:r>
    </w:p>
    <w:sectPr w:rsidR="00CA20BE" w:rsidSect="00CA20BE">
      <w:headerReference w:type="default" r:id="rId6"/>
      <w:footerReference w:type="default" r:id="rId7"/>
      <w:pgSz w:w="11906" w:h="16838"/>
      <w:pgMar w:top="2977" w:right="1021" w:bottom="1560" w:left="1701" w:header="709" w:footer="3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44B" w:rsidRDefault="0044544B" w:rsidP="00F966F5">
      <w:r>
        <w:separator/>
      </w:r>
    </w:p>
  </w:endnote>
  <w:endnote w:type="continuationSeparator" w:id="1">
    <w:p w:rsidR="0044544B" w:rsidRDefault="0044544B" w:rsidP="00F96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0627"/>
      <w:docPartObj>
        <w:docPartGallery w:val="Page Numbers (Bottom of Page)"/>
        <w:docPartUnique/>
      </w:docPartObj>
    </w:sdtPr>
    <w:sdtContent>
      <w:sdt>
        <w:sdtPr>
          <w:id w:val="252092309"/>
          <w:docPartObj>
            <w:docPartGallery w:val="Page Numbers (Top of Page)"/>
            <w:docPartUnique/>
          </w:docPartObj>
        </w:sdtPr>
        <w:sdtContent>
          <w:p w:rsidR="00382BF3" w:rsidRDefault="00382BF3" w:rsidP="00382BF3">
            <w:pPr>
              <w:pStyle w:val="Rodap"/>
              <w:ind w:right="253"/>
              <w:jc w:val="right"/>
            </w:pPr>
            <w:r>
              <w:t xml:space="preserve">Página </w:t>
            </w:r>
            <w:r>
              <w:rPr>
                <w:b/>
              </w:rPr>
              <w:fldChar w:fldCharType="begin"/>
            </w:r>
            <w:r>
              <w:rPr>
                <w:b/>
              </w:rPr>
              <w:instrText>PAGE</w:instrText>
            </w:r>
            <w:r>
              <w:rPr>
                <w:b/>
              </w:rPr>
              <w:fldChar w:fldCharType="separate"/>
            </w:r>
            <w:r w:rsidR="00B615F8">
              <w:rPr>
                <w:b/>
                <w:noProof/>
              </w:rPr>
              <w:t>1</w:t>
            </w:r>
            <w:r>
              <w:rPr>
                <w:b/>
              </w:rPr>
              <w:fldChar w:fldCharType="end"/>
            </w:r>
            <w:r>
              <w:t xml:space="preserve"> de </w:t>
            </w:r>
            <w:r>
              <w:rPr>
                <w:b/>
              </w:rPr>
              <w:fldChar w:fldCharType="begin"/>
            </w:r>
            <w:r>
              <w:rPr>
                <w:b/>
              </w:rPr>
              <w:instrText>NUMPAGES</w:instrText>
            </w:r>
            <w:r>
              <w:rPr>
                <w:b/>
              </w:rPr>
              <w:fldChar w:fldCharType="separate"/>
            </w:r>
            <w:r w:rsidR="00B615F8">
              <w:rPr>
                <w:b/>
                <w:noProof/>
              </w:rPr>
              <w:t>7</w:t>
            </w:r>
            <w:r>
              <w:rPr>
                <w:b/>
              </w:rPr>
              <w:fldChar w:fldCharType="end"/>
            </w:r>
          </w:p>
        </w:sdtContent>
      </w:sdt>
    </w:sdtContent>
  </w:sdt>
  <w:p w:rsidR="00382BF3" w:rsidRPr="00D83D51" w:rsidRDefault="00382BF3" w:rsidP="00382BF3">
    <w:pPr>
      <w:pStyle w:val="Rodap"/>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44B" w:rsidRDefault="0044544B" w:rsidP="00F966F5">
      <w:r>
        <w:separator/>
      </w:r>
    </w:p>
  </w:footnote>
  <w:footnote w:type="continuationSeparator" w:id="1">
    <w:p w:rsidR="0044544B" w:rsidRDefault="0044544B" w:rsidP="00F96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F3" w:rsidRDefault="00382BF3" w:rsidP="00382BF3">
    <w:pPr>
      <w:pStyle w:val="Cabealho"/>
      <w:framePr w:hSpace="180" w:wrap="around" w:vAnchor="text" w:hAnchor="page" w:x="5281" w:y="12"/>
    </w:pPr>
    <w:r>
      <w:object w:dxaOrig="3921" w:dyaOrig="3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70.65pt" o:ole="">
          <v:imagedata r:id="rId1" o:title=""/>
        </v:shape>
        <o:OLEObject Type="Embed" ProgID="CorelDRAW.Graphic.6" ShapeID="_x0000_i1025" DrawAspect="Content" ObjectID="_1724055535" r:id="rId2"/>
      </w:object>
    </w:r>
  </w:p>
  <w:p w:rsidR="00382BF3" w:rsidRDefault="00382BF3" w:rsidP="00382BF3">
    <w:pPr>
      <w:pStyle w:val="Cabealho"/>
      <w:ind w:left="2520"/>
      <w:rPr>
        <w:b/>
      </w:rPr>
    </w:pPr>
  </w:p>
  <w:p w:rsidR="00382BF3" w:rsidRDefault="00382BF3" w:rsidP="00382BF3">
    <w:pPr>
      <w:pStyle w:val="Cabealho"/>
      <w:ind w:left="2520"/>
      <w:rPr>
        <w:rFonts w:ascii="Arial" w:hAnsi="Arial" w:cs="Arial"/>
        <w:b/>
        <w:sz w:val="28"/>
        <w:szCs w:val="28"/>
      </w:rPr>
    </w:pPr>
  </w:p>
  <w:p w:rsidR="00382BF3" w:rsidRDefault="00382BF3" w:rsidP="00382BF3">
    <w:pPr>
      <w:pStyle w:val="Cabealho"/>
      <w:ind w:left="2520"/>
      <w:rPr>
        <w:rFonts w:ascii="Arial" w:hAnsi="Arial" w:cs="Arial"/>
        <w:b/>
        <w:sz w:val="28"/>
        <w:szCs w:val="28"/>
      </w:rPr>
    </w:pPr>
  </w:p>
  <w:p w:rsidR="00382BF3" w:rsidRDefault="00382BF3" w:rsidP="00382BF3">
    <w:pPr>
      <w:pStyle w:val="Cabealho"/>
      <w:ind w:left="2520"/>
      <w:rPr>
        <w:rFonts w:ascii="Arial" w:hAnsi="Arial" w:cs="Arial"/>
        <w:b/>
        <w:sz w:val="28"/>
        <w:szCs w:val="28"/>
      </w:rPr>
    </w:pPr>
  </w:p>
  <w:p w:rsidR="00382BF3" w:rsidRDefault="00382BF3" w:rsidP="00382BF3">
    <w:pPr>
      <w:pStyle w:val="Cabealho"/>
      <w:ind w:left="2520"/>
      <w:rPr>
        <w:rFonts w:ascii="Arial" w:hAnsi="Arial" w:cs="Arial"/>
        <w:b/>
        <w:sz w:val="28"/>
        <w:szCs w:val="28"/>
      </w:rPr>
    </w:pPr>
  </w:p>
  <w:p w:rsidR="00382BF3" w:rsidRPr="00EC4C21" w:rsidRDefault="00382BF3">
    <w:pPr>
      <w:pStyle w:val="Cabealho"/>
      <w:rPr>
        <w:sz w:val="40"/>
        <w:szCs w:val="40"/>
      </w:rPr>
    </w:pPr>
    <w:r w:rsidRPr="00EC4C21">
      <w:rPr>
        <w:rFonts w:ascii="Arial" w:hAnsi="Arial" w:cs="Arial"/>
        <w:sz w:val="40"/>
        <w:szCs w:val="40"/>
      </w:rPr>
      <w:t>CÂMARA MUNICIPAL DE PORECATU</w:t>
    </w:r>
    <w:r>
      <w:rPr>
        <w:rFonts w:ascii="Arial" w:hAnsi="Arial" w:cs="Arial"/>
        <w:sz w:val="40"/>
        <w:szCs w:val="40"/>
      </w:rPr>
      <w:t xml:space="preserve"> </w:t>
    </w:r>
    <w:r w:rsidRPr="00EC4C21">
      <w:rPr>
        <w:rFonts w:ascii="Arial" w:hAnsi="Arial" w:cs="Arial"/>
        <w:sz w:val="40"/>
        <w:szCs w:val="40"/>
      </w:rPr>
      <w:t>-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594276"/>
    <w:rsid w:val="00020C47"/>
    <w:rsid w:val="000226D9"/>
    <w:rsid w:val="00047781"/>
    <w:rsid w:val="000B6579"/>
    <w:rsid w:val="0014031D"/>
    <w:rsid w:val="00175A89"/>
    <w:rsid w:val="001E2022"/>
    <w:rsid w:val="001F167B"/>
    <w:rsid w:val="00224161"/>
    <w:rsid w:val="002424BB"/>
    <w:rsid w:val="002A0DD4"/>
    <w:rsid w:val="002A4B73"/>
    <w:rsid w:val="002F73C3"/>
    <w:rsid w:val="00315DC3"/>
    <w:rsid w:val="00325C5D"/>
    <w:rsid w:val="00334FFB"/>
    <w:rsid w:val="003443BF"/>
    <w:rsid w:val="00382BF3"/>
    <w:rsid w:val="00393183"/>
    <w:rsid w:val="00413D0D"/>
    <w:rsid w:val="00423B5D"/>
    <w:rsid w:val="0044544B"/>
    <w:rsid w:val="00480146"/>
    <w:rsid w:val="004A516E"/>
    <w:rsid w:val="004B2CA9"/>
    <w:rsid w:val="004F0FC4"/>
    <w:rsid w:val="00514375"/>
    <w:rsid w:val="00527800"/>
    <w:rsid w:val="00542114"/>
    <w:rsid w:val="00574F57"/>
    <w:rsid w:val="00594276"/>
    <w:rsid w:val="005A3817"/>
    <w:rsid w:val="005A62DC"/>
    <w:rsid w:val="005E5D4D"/>
    <w:rsid w:val="005E7E86"/>
    <w:rsid w:val="00660CF4"/>
    <w:rsid w:val="00687A70"/>
    <w:rsid w:val="006E7E82"/>
    <w:rsid w:val="00706CC1"/>
    <w:rsid w:val="00774DAD"/>
    <w:rsid w:val="007B69A4"/>
    <w:rsid w:val="007E57A3"/>
    <w:rsid w:val="00804B87"/>
    <w:rsid w:val="00807195"/>
    <w:rsid w:val="00821DAA"/>
    <w:rsid w:val="00852A7F"/>
    <w:rsid w:val="008F416E"/>
    <w:rsid w:val="008F5D01"/>
    <w:rsid w:val="009203E8"/>
    <w:rsid w:val="009418CB"/>
    <w:rsid w:val="009C5D9F"/>
    <w:rsid w:val="009C712B"/>
    <w:rsid w:val="00A21FB7"/>
    <w:rsid w:val="00A4480A"/>
    <w:rsid w:val="00A6337A"/>
    <w:rsid w:val="00A7038A"/>
    <w:rsid w:val="00A75F97"/>
    <w:rsid w:val="00AB191B"/>
    <w:rsid w:val="00AB5BB3"/>
    <w:rsid w:val="00B615F8"/>
    <w:rsid w:val="00B913B2"/>
    <w:rsid w:val="00BA2D9D"/>
    <w:rsid w:val="00BE4487"/>
    <w:rsid w:val="00C02D36"/>
    <w:rsid w:val="00C1455B"/>
    <w:rsid w:val="00C904C3"/>
    <w:rsid w:val="00CA20BE"/>
    <w:rsid w:val="00D22B9A"/>
    <w:rsid w:val="00D45A42"/>
    <w:rsid w:val="00D50097"/>
    <w:rsid w:val="00D579E1"/>
    <w:rsid w:val="00DE6D54"/>
    <w:rsid w:val="00DF0442"/>
    <w:rsid w:val="00E53F2F"/>
    <w:rsid w:val="00E96E63"/>
    <w:rsid w:val="00EC127A"/>
    <w:rsid w:val="00EF1E98"/>
    <w:rsid w:val="00F5302C"/>
    <w:rsid w:val="00F966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276"/>
    <w:pPr>
      <w:spacing w:after="0" w:line="240" w:lineRule="auto"/>
      <w:jc w:val="both"/>
    </w:pPr>
    <w:rPr>
      <w:rFonts w:ascii="Courier New" w:eastAsia="Times New Roman" w:hAnsi="Courier New"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94276"/>
    <w:pPr>
      <w:tabs>
        <w:tab w:val="center" w:pos="4252"/>
        <w:tab w:val="right" w:pos="8504"/>
      </w:tabs>
    </w:pPr>
  </w:style>
  <w:style w:type="character" w:customStyle="1" w:styleId="CabealhoChar">
    <w:name w:val="Cabeçalho Char"/>
    <w:basedOn w:val="Fontepargpadro"/>
    <w:link w:val="Cabealho"/>
    <w:rsid w:val="00594276"/>
    <w:rPr>
      <w:rFonts w:ascii="Courier New" w:eastAsia="Times New Roman" w:hAnsi="Courier New" w:cs="Times New Roman"/>
      <w:sz w:val="24"/>
      <w:szCs w:val="24"/>
      <w:lang w:eastAsia="pt-BR"/>
    </w:rPr>
  </w:style>
  <w:style w:type="paragraph" w:styleId="Rodap">
    <w:name w:val="footer"/>
    <w:basedOn w:val="Normal"/>
    <w:link w:val="RodapChar"/>
    <w:uiPriority w:val="99"/>
    <w:rsid w:val="00594276"/>
    <w:pPr>
      <w:tabs>
        <w:tab w:val="center" w:pos="4252"/>
        <w:tab w:val="right" w:pos="8504"/>
      </w:tabs>
    </w:pPr>
  </w:style>
  <w:style w:type="character" w:customStyle="1" w:styleId="RodapChar">
    <w:name w:val="Rodapé Char"/>
    <w:basedOn w:val="Fontepargpadro"/>
    <w:link w:val="Rodap"/>
    <w:uiPriority w:val="99"/>
    <w:rsid w:val="00594276"/>
    <w:rPr>
      <w:rFonts w:ascii="Courier New" w:eastAsia="Times New Roman" w:hAnsi="Courier New" w:cs="Times New Roman"/>
      <w:sz w:val="24"/>
      <w:szCs w:val="24"/>
      <w:lang w:eastAsia="pt-BR"/>
    </w:rPr>
  </w:style>
  <w:style w:type="paragraph" w:styleId="Corpodetexto">
    <w:name w:val="Body Text"/>
    <w:basedOn w:val="Normal"/>
    <w:link w:val="CorpodetextoChar"/>
    <w:rsid w:val="00594276"/>
    <w:pPr>
      <w:jc w:val="left"/>
    </w:pPr>
    <w:rPr>
      <w:rFonts w:ascii="Times New Roman" w:hAnsi="Times New Roman"/>
      <w:szCs w:val="20"/>
    </w:rPr>
  </w:style>
  <w:style w:type="character" w:customStyle="1" w:styleId="CorpodetextoChar">
    <w:name w:val="Corpo de texto Char"/>
    <w:basedOn w:val="Fontepargpadro"/>
    <w:link w:val="Corpodetexto"/>
    <w:rsid w:val="00594276"/>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594276"/>
    <w:pPr>
      <w:spacing w:after="120" w:line="480" w:lineRule="auto"/>
      <w:ind w:left="283"/>
    </w:pPr>
  </w:style>
  <w:style w:type="character" w:customStyle="1" w:styleId="Recuodecorpodetexto2Char">
    <w:name w:val="Recuo de corpo de texto 2 Char"/>
    <w:basedOn w:val="Fontepargpadro"/>
    <w:link w:val="Recuodecorpodetexto2"/>
    <w:rsid w:val="00594276"/>
    <w:rPr>
      <w:rFonts w:ascii="Courier New" w:eastAsia="Times New Roman" w:hAnsi="Courier New" w:cs="Times New Roman"/>
      <w:sz w:val="24"/>
      <w:szCs w:val="24"/>
      <w:lang w:eastAsia="pt-BR"/>
    </w:rPr>
  </w:style>
  <w:style w:type="table" w:styleId="Tabelacomgrade">
    <w:name w:val="Table Grid"/>
    <w:basedOn w:val="Tabelanormal"/>
    <w:rsid w:val="00DF0442"/>
    <w:pPr>
      <w:spacing w:after="0" w:line="240" w:lineRule="auto"/>
      <w:jc w:val="both"/>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1970</Words>
  <Characters>10639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63</cp:revision>
  <cp:lastPrinted>2022-09-07T14:10:00Z</cp:lastPrinted>
  <dcterms:created xsi:type="dcterms:W3CDTF">2022-09-05T13:48:00Z</dcterms:created>
  <dcterms:modified xsi:type="dcterms:W3CDTF">2022-09-07T14:32:00Z</dcterms:modified>
</cp:coreProperties>
</file>