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F7" w:rsidRDefault="003919F7" w:rsidP="003919F7">
      <w:pPr>
        <w:rPr>
          <w:rFonts w:ascii="Arial" w:hAnsi="Arial" w:cs="Arial"/>
          <w:u w:val="single"/>
        </w:rPr>
      </w:pPr>
    </w:p>
    <w:p w:rsidR="003919F7" w:rsidRPr="003A6F94" w:rsidRDefault="003919F7" w:rsidP="003919F7">
      <w:pPr>
        <w:rPr>
          <w:rFonts w:ascii="Arial" w:hAnsi="Arial" w:cs="Arial"/>
          <w:u w:val="single"/>
        </w:rPr>
      </w:pPr>
    </w:p>
    <w:p w:rsidR="003919F7" w:rsidRPr="00C302BD" w:rsidRDefault="003919F7" w:rsidP="003919F7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sz w:val="28"/>
          <w:szCs w:val="28"/>
        </w:rPr>
        <w:t>L  E  I    N° 1.914/2021</w:t>
      </w:r>
    </w:p>
    <w:p w:rsidR="003919F7" w:rsidRDefault="003919F7" w:rsidP="003919F7">
      <w:pPr>
        <w:jc w:val="center"/>
        <w:rPr>
          <w:rFonts w:ascii="Arial" w:hAnsi="Arial" w:cs="Arial"/>
          <w:b/>
          <w:caps/>
        </w:rPr>
      </w:pPr>
    </w:p>
    <w:p w:rsidR="003919F7" w:rsidRDefault="003919F7" w:rsidP="003919F7">
      <w:pPr>
        <w:jc w:val="center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  <w:i/>
          <w:caps/>
        </w:rPr>
      </w:pPr>
      <w:r>
        <w:rPr>
          <w:rFonts w:ascii="Arial" w:hAnsi="Arial" w:cs="Arial"/>
          <w:i/>
          <w:caps/>
        </w:rPr>
        <w:t>ALTERA DISPOSITIVOS DA LEI MUNICIPAL QUE ESPECIFICA E DÁ OUTRAS PROVIDÊNCIAS.</w:t>
      </w:r>
    </w:p>
    <w:p w:rsidR="003919F7" w:rsidRDefault="003919F7" w:rsidP="003919F7">
      <w:pPr>
        <w:jc w:val="right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</w:rPr>
        <w:t>Prefeito do Município de Porecatu</w:t>
      </w:r>
      <w:r>
        <w:rPr>
          <w:rFonts w:ascii="Arial" w:hAnsi="Arial" w:cs="Arial"/>
        </w:rPr>
        <w:t>, Estado do Paraná, no uso das atribuições que lhe são conferidas por Lei,</w:t>
      </w: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Pr="00135B58" w:rsidRDefault="003919F7" w:rsidP="003919F7">
      <w:pPr>
        <w:jc w:val="both"/>
        <w:rPr>
          <w:rFonts w:ascii="Arial" w:hAnsi="Arial" w:cs="Arial"/>
          <w:b/>
          <w:i/>
        </w:rPr>
      </w:pPr>
    </w:p>
    <w:p w:rsidR="003919F7" w:rsidRPr="00135B58" w:rsidRDefault="003919F7" w:rsidP="003919F7">
      <w:pPr>
        <w:jc w:val="both"/>
        <w:rPr>
          <w:rFonts w:ascii="Arial" w:hAnsi="Arial" w:cs="Arial"/>
          <w:b/>
          <w:i/>
        </w:rPr>
      </w:pPr>
      <w:r w:rsidRPr="00135B58">
        <w:rPr>
          <w:rFonts w:ascii="Arial" w:hAnsi="Arial" w:cs="Arial"/>
          <w:b/>
          <w:i/>
        </w:rPr>
        <w:tab/>
      </w:r>
      <w:r w:rsidRPr="00135B58">
        <w:rPr>
          <w:rFonts w:ascii="Arial" w:hAnsi="Arial" w:cs="Arial"/>
          <w:b/>
          <w:i/>
        </w:rPr>
        <w:tab/>
      </w:r>
      <w:r w:rsidRPr="00135B58">
        <w:rPr>
          <w:rFonts w:ascii="Arial" w:hAnsi="Arial" w:cs="Arial"/>
          <w:b/>
          <w:i/>
        </w:rPr>
        <w:tab/>
      </w:r>
      <w:r w:rsidRPr="00135B58">
        <w:rPr>
          <w:rFonts w:ascii="Arial" w:hAnsi="Arial" w:cs="Arial"/>
          <w:b/>
          <w:i/>
        </w:rPr>
        <w:tab/>
      </w:r>
      <w:r w:rsidRPr="00135B58">
        <w:rPr>
          <w:rFonts w:ascii="Arial" w:hAnsi="Arial" w:cs="Arial"/>
          <w:b/>
          <w:i/>
        </w:rPr>
        <w:tab/>
      </w:r>
      <w:r w:rsidRPr="00135B58">
        <w:rPr>
          <w:rFonts w:ascii="Arial" w:hAnsi="Arial" w:cs="Arial"/>
          <w:b/>
          <w:i/>
        </w:rPr>
        <w:tab/>
      </w:r>
      <w:r w:rsidRPr="00135B58">
        <w:rPr>
          <w:rFonts w:ascii="Arial" w:hAnsi="Arial" w:cs="Arial"/>
          <w:b/>
          <w:i/>
        </w:rPr>
        <w:tab/>
      </w:r>
      <w:r w:rsidRPr="00135B58">
        <w:rPr>
          <w:rFonts w:ascii="Arial" w:hAnsi="Arial" w:cs="Arial"/>
          <w:b/>
          <w:i/>
        </w:rPr>
        <w:tab/>
        <w:t xml:space="preserve">        F A Z   </w:t>
      </w:r>
      <w:r>
        <w:rPr>
          <w:rFonts w:ascii="Arial" w:hAnsi="Arial" w:cs="Arial"/>
          <w:b/>
          <w:i/>
        </w:rPr>
        <w:t xml:space="preserve"> </w:t>
      </w:r>
      <w:r w:rsidRPr="00135B58">
        <w:rPr>
          <w:rFonts w:ascii="Arial" w:hAnsi="Arial" w:cs="Arial"/>
          <w:b/>
          <w:i/>
        </w:rPr>
        <w:t>S A B E R</w:t>
      </w:r>
      <w:r>
        <w:rPr>
          <w:rFonts w:ascii="Arial" w:hAnsi="Arial" w:cs="Arial"/>
          <w:b/>
          <w:i/>
        </w:rPr>
        <w:t>;</w:t>
      </w: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CÂMARA MUNICIPAL DE PORECATU, ESTADO DO PARANÁ, EM SUA 28º SESSÃO ORDINÁRIA DO DIA 30 DE AGOSTO DE 2021, </w:t>
      </w:r>
      <w:r w:rsidRPr="00726F2D">
        <w:rPr>
          <w:rFonts w:ascii="Arial" w:hAnsi="Arial" w:cs="Arial"/>
          <w:b/>
          <w:i/>
        </w:rPr>
        <w:t>APROVOU</w:t>
      </w:r>
      <w:r>
        <w:rPr>
          <w:rFonts w:ascii="Arial" w:hAnsi="Arial" w:cs="Arial"/>
        </w:rPr>
        <w:t xml:space="preserve"> E ELE </w:t>
      </w:r>
      <w:r w:rsidRPr="00726F2D">
        <w:rPr>
          <w:rFonts w:ascii="Arial" w:hAnsi="Arial" w:cs="Arial"/>
          <w:b/>
          <w:i/>
        </w:rPr>
        <w:t xml:space="preserve">SANCIONA </w:t>
      </w:r>
      <w:r>
        <w:rPr>
          <w:rFonts w:ascii="Arial" w:hAnsi="Arial" w:cs="Arial"/>
        </w:rPr>
        <w:t>A SEGUINTE LEI:</w:t>
      </w: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  <w:r>
        <w:rPr>
          <w:rFonts w:ascii="Arial" w:hAnsi="Arial" w:cs="Arial"/>
          <w:b/>
        </w:rPr>
        <w:t>Art. 1º.</w:t>
      </w:r>
      <w:r>
        <w:rPr>
          <w:rFonts w:ascii="Arial" w:hAnsi="Arial" w:cs="Arial"/>
        </w:rPr>
        <w:t xml:space="preserve">  A Lei Municipal n° 1.895, de 31 de março de 2021, que criou o Conselho Municipal de Acompanhamento e Controle Social do Fundo de Manutenção e Desenvolvimento da Educação Básica e de Valorização dos Profissionais da Educação – CACS/FUNDEB, no âmbito do Município de Porecatu, passa a vigorar com as alterações desta Lei.</w:t>
      </w:r>
    </w:p>
    <w:p w:rsidR="003919F7" w:rsidRDefault="003919F7" w:rsidP="003919F7">
      <w:pPr>
        <w:jc w:val="center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2º.</w:t>
      </w:r>
      <w:r>
        <w:rPr>
          <w:rFonts w:ascii="Arial" w:hAnsi="Arial" w:cs="Arial"/>
        </w:rPr>
        <w:t xml:space="preserve">  Revoga o inciso VII do artigo 2°, ficando assim disposto:</w:t>
      </w: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ind w:right="5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“Art. 2º.</w:t>
      </w:r>
      <w:r>
        <w:rPr>
          <w:rFonts w:ascii="Arial" w:hAnsi="Arial" w:cs="Arial"/>
          <w:i/>
          <w:iCs/>
        </w:rPr>
        <w:t xml:space="preserve">  O Conselho a que se refere o art. 1º será constituído por membros titulares, acompanhados de seus respectivos suplentes, os quais serão escolhidos na forma de escolha disposta no § 2º, do art. 34, da Lei Federal nº 14.113/2020, a seguir discriminadas: </w:t>
      </w:r>
    </w:p>
    <w:p w:rsidR="003919F7" w:rsidRDefault="003919F7" w:rsidP="003919F7">
      <w:pPr>
        <w:ind w:right="56"/>
        <w:jc w:val="both"/>
        <w:rPr>
          <w:rFonts w:ascii="Arial" w:hAnsi="Arial" w:cs="Arial"/>
          <w:i/>
          <w:iCs/>
        </w:rPr>
      </w:pPr>
    </w:p>
    <w:p w:rsidR="003919F7" w:rsidRDefault="003919F7" w:rsidP="003919F7">
      <w:pPr>
        <w:ind w:right="5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I) 2 (dois) representantes do Poder Executivo municipal, dos quais pelo menos 1 (um) da Secretaria Municipal de Educação ou órgão educacional equivalente;</w:t>
      </w:r>
    </w:p>
    <w:p w:rsidR="003919F7" w:rsidRDefault="003919F7" w:rsidP="003919F7">
      <w:pPr>
        <w:ind w:right="5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II) 1 (um) representante dos professores da educação básica pública; </w:t>
      </w:r>
    </w:p>
    <w:p w:rsidR="003919F7" w:rsidRDefault="003919F7" w:rsidP="003919F7">
      <w:pPr>
        <w:ind w:right="5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III) 1 (um) representante dos diretores das escolas básicas públicas; </w:t>
      </w:r>
    </w:p>
    <w:p w:rsidR="003919F7" w:rsidRDefault="003919F7" w:rsidP="003919F7">
      <w:pPr>
        <w:ind w:right="5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IV) 1 (um) representante dos servidores técnico-administrativos das escolas básicas públicas;</w:t>
      </w:r>
    </w:p>
    <w:p w:rsidR="003919F7" w:rsidRDefault="003919F7" w:rsidP="003919F7">
      <w:pPr>
        <w:ind w:right="5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V) 2 (dois) representantes dos pais de alunos da educação básica pública; </w:t>
      </w:r>
    </w:p>
    <w:p w:rsidR="003919F7" w:rsidRDefault="003919F7" w:rsidP="003919F7">
      <w:pPr>
        <w:ind w:right="5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VI) 2 (dois) representantes dos estudantes da educação básica pública, dos quais 1 (um) indicado pela entidade de estudantes secundaristas;</w:t>
      </w:r>
    </w:p>
    <w:p w:rsidR="003919F7" w:rsidRDefault="003919F7" w:rsidP="003919F7">
      <w:pPr>
        <w:ind w:right="5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VII) REVOGADO</w:t>
      </w:r>
    </w:p>
    <w:p w:rsidR="003919F7" w:rsidRDefault="003919F7" w:rsidP="003919F7">
      <w:pPr>
        <w:ind w:right="5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VIII) Integrarão ainda o Conselho do FUNDEB, quando houver:</w:t>
      </w:r>
    </w:p>
    <w:p w:rsidR="003919F7" w:rsidRDefault="003919F7" w:rsidP="003919F7">
      <w:pPr>
        <w:pStyle w:val="PargrafodaLista"/>
        <w:numPr>
          <w:ilvl w:val="0"/>
          <w:numId w:val="1"/>
        </w:numPr>
        <w:spacing w:after="0" w:line="240" w:lineRule="auto"/>
        <w:ind w:left="426" w:right="56" w:hanging="426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1 (um) representante do respectivo Conselho Municipal de Educação (CME);</w:t>
      </w:r>
    </w:p>
    <w:p w:rsidR="003919F7" w:rsidRDefault="003919F7" w:rsidP="003919F7">
      <w:pPr>
        <w:pStyle w:val="PargrafodaLista"/>
        <w:numPr>
          <w:ilvl w:val="0"/>
          <w:numId w:val="1"/>
        </w:numPr>
        <w:spacing w:after="0" w:line="240" w:lineRule="auto"/>
        <w:ind w:left="425" w:right="56" w:hanging="425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1 (um) representante do Conselho Tutelar a que se refere a Lei nº 8.069/90, indicado por seus pares;</w:t>
      </w:r>
    </w:p>
    <w:p w:rsidR="003919F7" w:rsidRDefault="003919F7" w:rsidP="003919F7">
      <w:pPr>
        <w:pStyle w:val="PargrafodaLista"/>
        <w:numPr>
          <w:ilvl w:val="0"/>
          <w:numId w:val="1"/>
        </w:numPr>
        <w:spacing w:after="0" w:line="240" w:lineRule="auto"/>
        <w:ind w:left="425" w:right="56" w:hanging="425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2 (dois) representantes de organizações da sociedade civil;</w:t>
      </w:r>
    </w:p>
    <w:p w:rsidR="003919F7" w:rsidRDefault="003919F7" w:rsidP="003919F7">
      <w:pPr>
        <w:pStyle w:val="PargrafodaLista"/>
        <w:numPr>
          <w:ilvl w:val="0"/>
          <w:numId w:val="1"/>
        </w:numPr>
        <w:spacing w:after="0" w:line="240" w:lineRule="auto"/>
        <w:ind w:left="425" w:right="56" w:hanging="425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1 (um) representante das escolas indígenas;</w:t>
      </w:r>
    </w:p>
    <w:p w:rsidR="003919F7" w:rsidRDefault="003919F7" w:rsidP="003919F7">
      <w:pPr>
        <w:pStyle w:val="PargrafodaLista"/>
        <w:numPr>
          <w:ilvl w:val="0"/>
          <w:numId w:val="1"/>
        </w:numPr>
        <w:spacing w:after="0" w:line="240" w:lineRule="auto"/>
        <w:ind w:left="425" w:right="56" w:hanging="425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1 (um) representante das escolas do campo;</w:t>
      </w:r>
    </w:p>
    <w:p w:rsidR="003919F7" w:rsidRPr="008B4A78" w:rsidRDefault="003919F7" w:rsidP="003919F7">
      <w:pPr>
        <w:pStyle w:val="PargrafodaLista"/>
        <w:numPr>
          <w:ilvl w:val="0"/>
          <w:numId w:val="1"/>
        </w:numPr>
        <w:spacing w:after="0" w:line="240" w:lineRule="auto"/>
        <w:ind w:left="425" w:right="56" w:hanging="425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1 (um) representante das escolas quilombolas.”</w:t>
      </w:r>
    </w:p>
    <w:p w:rsidR="003919F7" w:rsidRPr="00C302BD" w:rsidRDefault="003919F7" w:rsidP="003919F7">
      <w:pPr>
        <w:pStyle w:val="PargrafodaLista"/>
        <w:numPr>
          <w:ilvl w:val="0"/>
          <w:numId w:val="1"/>
        </w:numPr>
        <w:spacing w:after="0" w:line="240" w:lineRule="auto"/>
        <w:ind w:left="425" w:right="56" w:hanging="425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pp</w:t>
      </w:r>
      <w:proofErr w:type="spellEnd"/>
    </w:p>
    <w:p w:rsidR="003919F7" w:rsidRPr="006D1760" w:rsidRDefault="003919F7" w:rsidP="003919F7">
      <w:pPr>
        <w:pStyle w:val="PargrafodaLista"/>
        <w:spacing w:after="0" w:line="240" w:lineRule="auto"/>
        <w:ind w:left="425" w:right="56"/>
        <w:jc w:val="both"/>
        <w:rPr>
          <w:rFonts w:ascii="Arial" w:hAnsi="Arial" w:cs="Arial"/>
          <w:i/>
          <w:iCs/>
          <w:sz w:val="24"/>
          <w:szCs w:val="24"/>
        </w:rPr>
      </w:pPr>
    </w:p>
    <w:p w:rsidR="003919F7" w:rsidRPr="004659C1" w:rsidRDefault="003919F7" w:rsidP="003919F7">
      <w:pPr>
        <w:pStyle w:val="PargrafodaLista"/>
        <w:spacing w:after="0" w:line="240" w:lineRule="auto"/>
        <w:ind w:right="56"/>
        <w:jc w:val="both"/>
        <w:rPr>
          <w:rFonts w:ascii="Arial" w:hAnsi="Arial" w:cs="Arial"/>
          <w:i/>
          <w:iCs/>
          <w:sz w:val="24"/>
          <w:szCs w:val="24"/>
        </w:rPr>
      </w:pPr>
    </w:p>
    <w:p w:rsidR="003919F7" w:rsidRDefault="003919F7" w:rsidP="003919F7">
      <w:pPr>
        <w:pStyle w:val="PargrafodaLista"/>
        <w:spacing w:after="0" w:line="240" w:lineRule="auto"/>
        <w:ind w:right="5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3919F7" w:rsidRDefault="003919F7" w:rsidP="003919F7">
      <w:pPr>
        <w:pStyle w:val="PargrafodaLista"/>
        <w:spacing w:after="0" w:line="240" w:lineRule="auto"/>
        <w:ind w:right="5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3919F7" w:rsidRDefault="003919F7" w:rsidP="003919F7">
      <w:pPr>
        <w:pStyle w:val="PargrafodaLista"/>
        <w:spacing w:after="0" w:line="240" w:lineRule="auto"/>
        <w:ind w:right="5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3919F7" w:rsidRDefault="003919F7" w:rsidP="003919F7">
      <w:pPr>
        <w:pStyle w:val="PargrafodaLista"/>
        <w:spacing w:after="0" w:line="240" w:lineRule="auto"/>
        <w:ind w:right="5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3919F7" w:rsidRDefault="003919F7" w:rsidP="003919F7">
      <w:pPr>
        <w:pStyle w:val="PargrafodaLista"/>
        <w:spacing w:after="0" w:line="240" w:lineRule="auto"/>
        <w:ind w:right="5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3919F7" w:rsidRDefault="003919F7" w:rsidP="003919F7">
      <w:pPr>
        <w:pStyle w:val="PargrafodaLista"/>
        <w:spacing w:after="0" w:line="240" w:lineRule="auto"/>
        <w:ind w:right="56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3º.</w:t>
      </w:r>
      <w:r>
        <w:rPr>
          <w:rFonts w:ascii="Arial" w:hAnsi="Arial" w:cs="Arial"/>
        </w:rPr>
        <w:t xml:space="preserve"> Inclui parágrafo único ao artigo 5° com o seguinte texto:</w:t>
      </w: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“Parágrafo Único.</w:t>
      </w:r>
      <w:r>
        <w:rPr>
          <w:rFonts w:ascii="Arial" w:hAnsi="Arial" w:cs="Arial"/>
          <w:i/>
          <w:iCs/>
        </w:rPr>
        <w:t xml:space="preserve"> O parecer de que trata o inciso IV deste artigo deverá ser apresentado ao Poder Executivo Municipal em até trinta dias antes do vencimento do prazo para a apresentação da prestação de contas junto ao Tribunal de Contas do Estado/Municípios.”</w:t>
      </w: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4º.</w:t>
      </w:r>
      <w:r>
        <w:rPr>
          <w:rFonts w:ascii="Arial" w:hAnsi="Arial" w:cs="Arial"/>
        </w:rPr>
        <w:t xml:space="preserve"> O parágrafo único do artigo 6° passa a vigorar com a seguinte redação: </w:t>
      </w:r>
    </w:p>
    <w:p w:rsidR="003919F7" w:rsidRDefault="003919F7" w:rsidP="003919F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“Parágrafo único.</w:t>
      </w:r>
      <w:r>
        <w:rPr>
          <w:rFonts w:ascii="Arial" w:hAnsi="Arial" w:cs="Arial"/>
          <w:i/>
          <w:iCs/>
        </w:rPr>
        <w:t xml:space="preserve"> Estão impedidos de ocupar a Presidência e a Vice-Presidência os conselheiros designados nos termos do art. 2º, inciso I, desta lei.”</w:t>
      </w: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5º.</w:t>
      </w:r>
      <w:r>
        <w:rPr>
          <w:rFonts w:ascii="Arial" w:hAnsi="Arial" w:cs="Arial"/>
        </w:rPr>
        <w:t xml:space="preserve"> Esta Lei entra em vigor na data de sua publicação.</w:t>
      </w: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GABINETE DO PREFEITO DO MUNICÍPIO DE PORECATU, Estado do Paraná,  no primeiro dia do mês de setembro do ano de dois mil e vinte e um.(01.09.2021).</w:t>
      </w: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Fabio Luiz Andrade</w:t>
      </w:r>
    </w:p>
    <w:p w:rsidR="003919F7" w:rsidRDefault="003919F7" w:rsidP="003919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</w:p>
    <w:p w:rsidR="003919F7" w:rsidRDefault="003919F7" w:rsidP="003919F7">
      <w:pPr>
        <w:jc w:val="both"/>
        <w:rPr>
          <w:rFonts w:ascii="Arial" w:hAnsi="Arial" w:cs="Arial"/>
        </w:rPr>
      </w:pPr>
    </w:p>
    <w:p w:rsidR="00C1455B" w:rsidRDefault="00C1455B"/>
    <w:sectPr w:rsidR="00C1455B" w:rsidSect="008B4A78">
      <w:headerReference w:type="default" r:id="rId5"/>
      <w:pgSz w:w="11907" w:h="16840"/>
      <w:pgMar w:top="1843" w:right="1134" w:bottom="567" w:left="1871" w:header="851" w:footer="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10" w:rsidRDefault="00480CF7">
    <w:pPr>
      <w:pStyle w:val="Cabealho"/>
      <w:framePr w:hSpace="180" w:wrap="around" w:vAnchor="text" w:hAnchor="page" w:x="8251" w:y="-520"/>
      <w:rPr>
        <w:sz w:val="22"/>
      </w:rPr>
    </w:pPr>
    <w:r w:rsidRPr="00144C10">
      <w:rPr>
        <w:sz w:val="20"/>
      </w:rPr>
      <w:pict>
        <v:rect id="_x0000_s1026" style="position:absolute;margin-left:64.55pt;margin-top:21.4pt;width:66pt;height:16.05pt;z-index:251661312" o:gfxdata="UEsDBAoAAAAAAIdO4kAAAAAAAAAAAAAAAAAEAAAAZHJzL1BLAwQUAAAACACHTuJAxbxy09cAAAAJ&#10;AQAADwAAAGRycy9kb3ducmV2LnhtbE2PQUvDQBCF74L/YRnBi9hNQkltmk1BQRDxYlvodZqdJsHs&#10;bMhu0vrvHU96fG8+3rxXbq+uVzONofNsIF0koIhrbztuDBz2r49PoEJEtth7JgPfFGBb3d6UWFh/&#10;4U+ad7FREsKhQANtjEOhdahbchgWfiCW29mPDqPIsdF2xIuEu15nSZJrhx3LhxYHemmp/tpNzsB8&#10;PH4802HS6Yxx9fD2PsUuJ2Pu79JkAyrSNf7B8FtfqkMlnU5+YhtULzpbp4IaWGYyQYAsT8U4GVgt&#10;16CrUv9fUP0AUEsDBBQAAAAIAIdO4kCZwSX7rgEAAHgDAAAOAAAAZHJzL2Uyb0RvYy54bWytU8uO&#10;0zAU3SPxD5b31GkqoIqazqYahIRgxDAf4Dp2YskvXbtN+jv8Cj/GtRM6ZdjMgo1zH86555yb7O4m&#10;a8hZQtTetXS9qiiRTvhOu76lTz/u320piYm7jhvvZEsvMtK7/ds3uzE0svaDN50EgiAuNmNo6ZBS&#10;aBiLYpCWx5UP0mFTebA8YQo964CPiG4Nq6vqAxs9dAG8kDFi9TA36YIIrwH0SmkhD16crHRpRgVp&#10;eEJJcdAh0n1hq5QU6ZtSUSZiWopKUzlxCMbHfLL9jjc98DBosVDgr6HwQpPl2uHQK9SBJ05OoP+B&#10;slqAj16llfCWzUKKI6hiXb3w5nHgQRYtaHUMV9Pj/4MVX88PQHTX0poSxy0u/LtMv366/mQ8qbM/&#10;Y4gNXnsMD7BkEcMsdlJg8xNlkKl4erl6KqdEBBa3my1unRKBrbrabDfvMyZ7fjlATJ+ktyQHLQVc&#10;WXGSn7/ENF/9cyXPcv5eG4N13hj3VwExc4VlvjPDHKXpOC20j767oFjz2aGB6/pjppVuE7hNjrfJ&#10;KYDuB6S3LuwzMC6k6Fg+nrzx27wQef5h9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bxy09cA&#10;AAAJAQAADwAAAAAAAAABACAAAAAiAAAAZHJzL2Rvd25yZXYueG1sUEsBAhQAFAAAAAgAh07iQJnB&#10;JfuuAQAAeAMAAA4AAAAAAAAAAQAgAAAAJgEAAGRycy9lMm9Eb2MueG1sUEsFBgAAAAAGAAYAWQEA&#10;AEYFAAAAAA==&#10;" filled="f" stroked="f">
          <v:textbox inset="1pt,1pt,1pt,1pt">
            <w:txbxContent>
              <w:p w:rsidR="00144C10" w:rsidRPr="00F074F9" w:rsidRDefault="00480CF7" w:rsidP="00F074F9"/>
            </w:txbxContent>
          </v:textbox>
        </v:rect>
      </w:pict>
    </w:r>
  </w:p>
  <w:p w:rsidR="00144C10" w:rsidRDefault="00480CF7">
    <w:pPr>
      <w:pStyle w:val="Cabealho"/>
      <w:tabs>
        <w:tab w:val="clear" w:pos="4320"/>
        <w:tab w:val="clear" w:pos="8640"/>
        <w:tab w:val="left" w:pos="7260"/>
      </w:tabs>
      <w:rPr>
        <w:sz w:val="22"/>
      </w:rPr>
    </w:pPr>
    <w:r w:rsidRPr="00144C10">
      <w:rPr>
        <w:sz w:val="20"/>
      </w:rPr>
      <w:pict>
        <v:rect id="_x0000_s1025" style="position:absolute;margin-left:-17.05pt;margin-top:-8.55pt;width:348pt;height:27pt;z-index:251660288" o:gfxdata="UEsDBAoAAAAAAIdO4kAAAAAAAAAAAAAAAAAEAAAAZHJzL1BLAwQUAAAACACHTuJACUjQTNcAAAAK&#10;AQAADwAAAGRycy9kb3ducmV2LnhtbE2PwUrDQBCG74LvsIzgRdrNWkltzKagIIh4sRZ6nWbHJJid&#10;DdlNWt/e8aS3f5iPf74pt2ffq5nG2AW2YJYZKOI6uI4bC/uP58U9qJiQHfaBycI3RdhWlxclFi6c&#10;+J3mXWqUlHAs0EKb0lBoHeuWPMZlGIhl9xlGj0nGsdFuxJOU+17fZlmuPXYsF1oc6Kml+ms3eQvz&#10;4fD2SPtJmxnT+ubldUpdTtZeX5nsAVSic/qD4Vdf1KESp2OY2EXVW1is7oygEsxaghB5bjagjhZW&#10;+QZ0Ver/L1Q/UEsDBBQAAAAIAIdO4kCRJUtwrwEAAHkDAAAOAAAAZHJzL2Uyb0RvYy54bWytU0tu&#10;2zAQ3RfIHQjuY0m2kTaC5WyMBAGKNmjaA9AUKRHgD0Pakq+Tq+RiHVKq46abLLqh5kO9ee+NtLkb&#10;jSZHAUE529BqUVIiLHetsl1Df/28v/5CSYjMtkw7Kxp6EoHeba8+bQZfi6XrnW4FEASxoR58Q/sY&#10;fV0UgffCsLBwXlhsSgeGRUyhK1pgA6IbXSzL8qYYHLQeHBchYHU3NemMCB8BdFIqLnaOH4ywcUIF&#10;oVlESaFXPtBtZiul4PG7lEFEohuKSmM+cQjG+3QW2w2rO2C+V3ymwD5C4Z0mw5TFoWeoHYuMHED9&#10;A2UUBxecjAvuTDEJyY6giqp8581zz7zIWtDq4M+mh/8Hy78dn4CotqErSiwzuPAfIr6+2O6gHVkl&#10;fwYfarz27J9gzgKGSewowaQnyiBj9vR09lSMkXAsrtfV7U2JdnPsrdbLW4wRpnh720OID8IZkoKG&#10;Au4sW8mOX0Ocrv65koZZd6+0xjqrtf2rgJipUiTCE8UUxXE/zrz3rj2hWv1o0cFq+TnRipcJXCb7&#10;y+TgQXU90qsy+wSMG8k65q8nrfwyz0Te/pjt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lI0EzX&#10;AAAACgEAAA8AAAAAAAAAAQAgAAAAIgAAAGRycy9kb3ducmV2LnhtbFBLAQIUABQAAAAIAIdO4kCR&#10;JUtwrwEAAHkDAAAOAAAAAAAAAAEAIAAAACYBAABkcnMvZTJvRG9jLnhtbFBLBQYAAAAABgAGAFkB&#10;AABHBQAAAAA=&#10;" filled="f" stroked="f">
          <v:textbox inset="1pt,1pt,1pt,1pt">
            <w:txbxContent>
              <w:p w:rsidR="00144C10" w:rsidRPr="00F074F9" w:rsidRDefault="00480CF7" w:rsidP="00F074F9">
                <w:pPr>
                  <w:rPr>
                    <w:szCs w:val="30"/>
                  </w:rPr>
                </w:pPr>
              </w:p>
            </w:txbxContent>
          </v:textbox>
        </v:rect>
      </w:pict>
    </w:r>
    <w:r>
      <w:rPr>
        <w:sz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6610"/>
    <w:multiLevelType w:val="multilevel"/>
    <w:tmpl w:val="303466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919F7"/>
    <w:rsid w:val="0009446E"/>
    <w:rsid w:val="003919F7"/>
    <w:rsid w:val="00480CF7"/>
    <w:rsid w:val="004F0FC4"/>
    <w:rsid w:val="005E7E86"/>
    <w:rsid w:val="00706CC1"/>
    <w:rsid w:val="00852A7F"/>
    <w:rsid w:val="009C712B"/>
    <w:rsid w:val="00A7038A"/>
    <w:rsid w:val="00A75F97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qFormat/>
    <w:rsid w:val="003919F7"/>
    <w:pPr>
      <w:tabs>
        <w:tab w:val="center" w:pos="4320"/>
        <w:tab w:val="right" w:pos="8640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3919F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919F7"/>
    <w:pPr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2021-10-06T14:38:00Z</dcterms:created>
  <dcterms:modified xsi:type="dcterms:W3CDTF">2021-10-06T14:43:00Z</dcterms:modified>
</cp:coreProperties>
</file>