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0C5" w:rsidRDefault="00CA50C5" w:rsidP="00CA50C5">
      <w:pPr>
        <w:ind w:left="3402"/>
        <w:rPr>
          <w:rFonts w:cs="Courier New"/>
          <w:color w:val="000000" w:themeColor="text1"/>
        </w:rPr>
      </w:pPr>
      <w:r>
        <w:t xml:space="preserve">A CÂMARA MUNICIPAL DE PORECATU, ESTADO DO PARANÁ, </w:t>
      </w:r>
      <w:r w:rsidRPr="00BA0BA2">
        <w:rPr>
          <w:b/>
          <w:u w:val="single"/>
        </w:rPr>
        <w:t>APROVOU</w:t>
      </w:r>
      <w:r>
        <w:t xml:space="preserve"> E EU </w:t>
      </w:r>
      <w:r w:rsidRPr="00BA0BA2">
        <w:rPr>
          <w:b/>
          <w:u w:val="single"/>
        </w:rPr>
        <w:t>PROMULGO</w:t>
      </w:r>
      <w:r>
        <w:t>, NOS TERMOS DO § 7º, DO ARTIGO 24, DA LEI ORGÂNICA DO MUNICÍPIO DE PORECATU, A SEGUINTE LEI</w:t>
      </w:r>
      <w:r w:rsidRPr="007E0F5B">
        <w:rPr>
          <w:rFonts w:cs="Courier New"/>
          <w:color w:val="000000" w:themeColor="text1"/>
        </w:rPr>
        <w:t xml:space="preserve">: </w:t>
      </w:r>
    </w:p>
    <w:p w:rsidR="00CA50C5" w:rsidRPr="0078009C" w:rsidRDefault="00CA50C5" w:rsidP="00CA50C5"/>
    <w:p w:rsidR="00CA50C5" w:rsidRDefault="00CA50C5" w:rsidP="00CA50C5">
      <w:pPr>
        <w:pStyle w:val="Ttulo2"/>
        <w:tabs>
          <w:tab w:val="left" w:pos="8789"/>
          <w:tab w:val="left" w:pos="8931"/>
        </w:tabs>
        <w:ind w:left="0" w:right="397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LEI Nº 1.906</w:t>
      </w:r>
      <w:r w:rsidRPr="00E56495">
        <w:rPr>
          <w:rFonts w:ascii="Courier New" w:hAnsi="Courier New" w:cs="Courier New"/>
          <w:b/>
        </w:rPr>
        <w:t>/2021</w:t>
      </w:r>
    </w:p>
    <w:p w:rsidR="00CA50C5" w:rsidRPr="00E56495" w:rsidRDefault="00CA50C5" w:rsidP="00CA50C5">
      <w:pPr>
        <w:tabs>
          <w:tab w:val="left" w:pos="8789"/>
          <w:tab w:val="left" w:pos="8931"/>
        </w:tabs>
        <w:autoSpaceDE w:val="0"/>
        <w:autoSpaceDN w:val="0"/>
        <w:adjustRightInd w:val="0"/>
        <w:ind w:left="3420" w:right="397"/>
        <w:rPr>
          <w:rFonts w:cs="Courier New"/>
          <w:u w:val="single"/>
        </w:rPr>
      </w:pPr>
    </w:p>
    <w:p w:rsidR="00CA50C5" w:rsidRPr="00E56495" w:rsidRDefault="00CA50C5" w:rsidP="00CA50C5">
      <w:pPr>
        <w:widowControl w:val="0"/>
        <w:tabs>
          <w:tab w:val="left" w:pos="8931"/>
        </w:tabs>
        <w:ind w:right="397"/>
        <w:rPr>
          <w:rFonts w:cs="Courier New"/>
          <w:b/>
          <w:i/>
          <w:color w:val="000000" w:themeColor="text1"/>
        </w:rPr>
      </w:pPr>
      <w:r w:rsidRPr="00E56495">
        <w:rPr>
          <w:rFonts w:eastAsia="SimSun" w:cs="Courier New"/>
          <w:b/>
          <w:bCs/>
          <w:i/>
          <w:color w:val="000000"/>
          <w:kern w:val="1"/>
          <w:lang w:eastAsia="zh-CN" w:bidi="hi-IN"/>
        </w:rPr>
        <w:t xml:space="preserve">SÚMULA: </w:t>
      </w:r>
      <w:r w:rsidRPr="005D7071">
        <w:rPr>
          <w:rFonts w:cs="Courier New"/>
          <w:b/>
          <w:i/>
          <w:color w:val="000000" w:themeColor="text1"/>
        </w:rPr>
        <w:t>DISPÕE SOBRE A OBRIGATORIEDADE DO CONTROLE DE FROTA E UTILIZAÇÃO DE COMBUSTÍVEIS DA PREFEITURA DO MUNICÍPIO DE PORECATU – ESTADO DO PARANÁ, E DÁ OUTRAS PROVIDÊNCIAS.</w:t>
      </w:r>
    </w:p>
    <w:p w:rsidR="00CA50C5" w:rsidRPr="00E56495" w:rsidRDefault="00CA50C5" w:rsidP="00CA50C5">
      <w:pPr>
        <w:widowControl w:val="0"/>
        <w:tabs>
          <w:tab w:val="left" w:pos="8931"/>
        </w:tabs>
        <w:ind w:right="397"/>
        <w:rPr>
          <w:rFonts w:eastAsia="SimSun" w:cs="Courier New"/>
          <w:color w:val="000000" w:themeColor="text1"/>
          <w:kern w:val="1"/>
          <w:lang w:eastAsia="zh-CN" w:bidi="hi-IN"/>
        </w:rPr>
      </w:pPr>
    </w:p>
    <w:p w:rsidR="00CA50C5" w:rsidRPr="005D7071" w:rsidRDefault="00CA50C5" w:rsidP="00CA50C5">
      <w:pPr>
        <w:tabs>
          <w:tab w:val="left" w:pos="8931"/>
        </w:tabs>
        <w:ind w:right="397" w:firstLine="1134"/>
        <w:rPr>
          <w:rFonts w:cs="Courier New"/>
        </w:rPr>
      </w:pPr>
      <w:r w:rsidRPr="005D7071">
        <w:rPr>
          <w:rFonts w:cs="Courier New"/>
        </w:rPr>
        <w:t>Art. 1º - Fica obrigatório ao Chefe do Executivo Municipal de Porecatu, controlar o uso da frota de veículos próprios ou cedidos e do combustível utilizados pela Prefeitura de Porecatu.</w:t>
      </w:r>
    </w:p>
    <w:p w:rsidR="00CA50C5" w:rsidRPr="005D7071" w:rsidRDefault="00CA50C5" w:rsidP="00CA50C5">
      <w:pPr>
        <w:tabs>
          <w:tab w:val="left" w:pos="8931"/>
        </w:tabs>
        <w:ind w:right="397" w:firstLine="1134"/>
        <w:rPr>
          <w:rFonts w:cs="Courier New"/>
        </w:rPr>
      </w:pPr>
    </w:p>
    <w:p w:rsidR="00CA50C5" w:rsidRPr="005D7071" w:rsidRDefault="00CA50C5" w:rsidP="00CA50C5">
      <w:pPr>
        <w:tabs>
          <w:tab w:val="left" w:pos="8931"/>
        </w:tabs>
        <w:ind w:right="397" w:firstLine="1134"/>
        <w:rPr>
          <w:rFonts w:cs="Courier New"/>
        </w:rPr>
      </w:pPr>
      <w:r w:rsidRPr="005D7071">
        <w:rPr>
          <w:rFonts w:cs="Courier New"/>
        </w:rPr>
        <w:t>Art. 2º - Todos os veículos utilizados pela Prefeitura do Município de Porecatu deverão, obrigatoriamente, ter controle de uso de frota por meio de ordem de tráfego, conforme anexo 1.</w:t>
      </w:r>
    </w:p>
    <w:p w:rsidR="00CA50C5" w:rsidRPr="005D7071" w:rsidRDefault="00CA50C5" w:rsidP="00CA50C5">
      <w:pPr>
        <w:tabs>
          <w:tab w:val="left" w:pos="8931"/>
        </w:tabs>
        <w:ind w:right="397" w:firstLine="1134"/>
        <w:rPr>
          <w:rFonts w:cs="Courier New"/>
        </w:rPr>
      </w:pPr>
    </w:p>
    <w:p w:rsidR="00CA50C5" w:rsidRPr="005D7071" w:rsidRDefault="00CA50C5" w:rsidP="00CA50C5">
      <w:pPr>
        <w:tabs>
          <w:tab w:val="left" w:pos="8931"/>
        </w:tabs>
        <w:ind w:right="397" w:firstLine="1134"/>
        <w:rPr>
          <w:rFonts w:cs="Courier New"/>
        </w:rPr>
      </w:pPr>
      <w:r w:rsidRPr="005D7071">
        <w:rPr>
          <w:rFonts w:cs="Courier New"/>
        </w:rPr>
        <w:t xml:space="preserve">Art. 3º - O Chefe do Executivo Municipal também deverá determinar o controle do horário de uso dos veículos, com anotações do </w:t>
      </w:r>
      <w:proofErr w:type="spellStart"/>
      <w:r w:rsidRPr="005D7071">
        <w:rPr>
          <w:rFonts w:cs="Courier New"/>
        </w:rPr>
        <w:t>hodômetro</w:t>
      </w:r>
      <w:proofErr w:type="spellEnd"/>
      <w:r w:rsidRPr="005D7071">
        <w:rPr>
          <w:rFonts w:cs="Courier New"/>
        </w:rPr>
        <w:t>/</w:t>
      </w:r>
      <w:proofErr w:type="spellStart"/>
      <w:r w:rsidRPr="005D7071">
        <w:rPr>
          <w:rFonts w:cs="Courier New"/>
        </w:rPr>
        <w:t>horímetro</w:t>
      </w:r>
      <w:proofErr w:type="spellEnd"/>
      <w:r w:rsidRPr="005D7071">
        <w:rPr>
          <w:rFonts w:cs="Courier New"/>
        </w:rPr>
        <w:t xml:space="preserve"> e quilometragem, conforme anexo 2. </w:t>
      </w:r>
    </w:p>
    <w:p w:rsidR="00CA50C5" w:rsidRPr="005D7071" w:rsidRDefault="00CA50C5" w:rsidP="00CA50C5">
      <w:pPr>
        <w:tabs>
          <w:tab w:val="left" w:pos="8931"/>
        </w:tabs>
        <w:ind w:right="397" w:firstLine="1134"/>
        <w:rPr>
          <w:rFonts w:cs="Courier New"/>
        </w:rPr>
      </w:pPr>
    </w:p>
    <w:p w:rsidR="00CA50C5" w:rsidRPr="005D7071" w:rsidRDefault="00CA50C5" w:rsidP="00CA50C5">
      <w:pPr>
        <w:tabs>
          <w:tab w:val="left" w:pos="8931"/>
        </w:tabs>
        <w:ind w:right="397" w:firstLine="1134"/>
        <w:rPr>
          <w:rFonts w:cs="Courier New"/>
        </w:rPr>
      </w:pPr>
      <w:r w:rsidRPr="005D7071">
        <w:rPr>
          <w:rFonts w:cs="Courier New"/>
        </w:rPr>
        <w:t>Art. 4º - Os chefes de departamentos e secretarias deverão realizar relatório mensal do uso de combustível por veículo, devendo mantê-los no setor, numerados e em pasta própria de controle.</w:t>
      </w:r>
    </w:p>
    <w:p w:rsidR="00CA50C5" w:rsidRPr="005D7071" w:rsidRDefault="00CA50C5" w:rsidP="00CA50C5">
      <w:pPr>
        <w:tabs>
          <w:tab w:val="left" w:pos="8931"/>
        </w:tabs>
        <w:ind w:right="397" w:firstLine="1134"/>
        <w:rPr>
          <w:rFonts w:cs="Courier New"/>
        </w:rPr>
      </w:pPr>
    </w:p>
    <w:p w:rsidR="00CA50C5" w:rsidRPr="005D7071" w:rsidRDefault="00CA50C5" w:rsidP="00CA50C5">
      <w:pPr>
        <w:tabs>
          <w:tab w:val="left" w:pos="8931"/>
        </w:tabs>
        <w:ind w:right="397" w:firstLine="1134"/>
        <w:rPr>
          <w:rFonts w:cs="Courier New"/>
        </w:rPr>
      </w:pPr>
      <w:r w:rsidRPr="005D7071">
        <w:rPr>
          <w:rFonts w:cs="Courier New"/>
        </w:rPr>
        <w:t>Art. 5º - O não cumprimento das normas estabelecidas nesta Lei ensejará ao agente público a responsabilidade administrativa, conforme dispositivos legais, sem prejuízo de outras responsabilizações civil e criminal que seu ato ensejar.</w:t>
      </w:r>
    </w:p>
    <w:p w:rsidR="00CA50C5" w:rsidRPr="005D7071" w:rsidRDefault="00CA50C5" w:rsidP="00CA50C5">
      <w:pPr>
        <w:tabs>
          <w:tab w:val="left" w:pos="8931"/>
        </w:tabs>
        <w:ind w:right="397" w:firstLine="1134"/>
        <w:rPr>
          <w:rFonts w:cs="Courier New"/>
        </w:rPr>
      </w:pPr>
    </w:p>
    <w:p w:rsidR="00CA50C5" w:rsidRDefault="00CA50C5" w:rsidP="00CA50C5">
      <w:pPr>
        <w:tabs>
          <w:tab w:val="left" w:pos="8931"/>
        </w:tabs>
        <w:ind w:right="397" w:firstLine="1134"/>
        <w:rPr>
          <w:rFonts w:cs="Courier New"/>
          <w:color w:val="000000" w:themeColor="text1"/>
        </w:rPr>
      </w:pPr>
      <w:r w:rsidRPr="005D7071">
        <w:rPr>
          <w:rFonts w:cs="Courier New"/>
        </w:rPr>
        <w:t>Art. 6º - Esta Lei entra em vigor na data de sua publicação.</w:t>
      </w:r>
    </w:p>
    <w:p w:rsidR="00CA50C5" w:rsidRPr="00E56495" w:rsidRDefault="00CA50C5" w:rsidP="00CA50C5">
      <w:pPr>
        <w:tabs>
          <w:tab w:val="left" w:pos="8931"/>
        </w:tabs>
        <w:ind w:right="397" w:firstLine="1134"/>
        <w:rPr>
          <w:rFonts w:cs="Courier New"/>
          <w:color w:val="000000" w:themeColor="text1"/>
        </w:rPr>
      </w:pPr>
    </w:p>
    <w:p w:rsidR="00CA50C5" w:rsidRDefault="00CA50C5" w:rsidP="00CA50C5">
      <w:pPr>
        <w:tabs>
          <w:tab w:val="left" w:pos="8931"/>
        </w:tabs>
        <w:ind w:right="358"/>
        <w:rPr>
          <w:rFonts w:cs="Courier New"/>
          <w:color w:val="000000" w:themeColor="text1"/>
        </w:rPr>
      </w:pPr>
      <w:r w:rsidRPr="00463F2A">
        <w:rPr>
          <w:rFonts w:cs="Courier New"/>
          <w:color w:val="000000" w:themeColor="text1"/>
        </w:rPr>
        <w:t>EDIFÍCIO DA CÂMARA MUNICIPAL DE PORECATU, Estado do Paraná, a</w:t>
      </w:r>
      <w:r>
        <w:rPr>
          <w:rFonts w:cs="Courier New"/>
          <w:color w:val="000000" w:themeColor="text1"/>
        </w:rPr>
        <w:t>o primeiro</w:t>
      </w:r>
      <w:r w:rsidRPr="00463F2A">
        <w:rPr>
          <w:rFonts w:cs="Courier New"/>
          <w:color w:val="000000" w:themeColor="text1"/>
        </w:rPr>
        <w:t xml:space="preserve"> dia do mês de </w:t>
      </w:r>
      <w:r>
        <w:rPr>
          <w:rFonts w:cs="Courier New"/>
          <w:color w:val="000000" w:themeColor="text1"/>
        </w:rPr>
        <w:t>julho</w:t>
      </w:r>
      <w:r w:rsidRPr="00463F2A">
        <w:rPr>
          <w:rFonts w:cs="Courier New"/>
          <w:color w:val="000000" w:themeColor="text1"/>
        </w:rPr>
        <w:t xml:space="preserve"> do ano de 20</w:t>
      </w:r>
      <w:r>
        <w:rPr>
          <w:rFonts w:cs="Courier New"/>
          <w:color w:val="000000" w:themeColor="text1"/>
        </w:rPr>
        <w:t>21 (01/07/2021)</w:t>
      </w:r>
      <w:r w:rsidRPr="00463F2A">
        <w:rPr>
          <w:rFonts w:cs="Courier New"/>
          <w:color w:val="000000" w:themeColor="text1"/>
        </w:rPr>
        <w:t>.</w:t>
      </w:r>
      <w:r w:rsidRPr="00463F2A">
        <w:rPr>
          <w:rFonts w:cs="Courier New"/>
          <w:color w:val="000000" w:themeColor="text1"/>
        </w:rPr>
        <w:cr/>
      </w:r>
    </w:p>
    <w:p w:rsidR="00CA50C5" w:rsidRDefault="00CA50C5" w:rsidP="00CA50C5">
      <w:pPr>
        <w:tabs>
          <w:tab w:val="left" w:pos="8931"/>
        </w:tabs>
        <w:ind w:right="358"/>
        <w:jc w:val="center"/>
        <w:rPr>
          <w:rFonts w:cs="Courier New"/>
          <w:color w:val="000000" w:themeColor="text1"/>
        </w:rPr>
      </w:pPr>
    </w:p>
    <w:p w:rsidR="00CA50C5" w:rsidRPr="007E0F5B" w:rsidRDefault="00CA50C5" w:rsidP="00CA50C5">
      <w:pPr>
        <w:tabs>
          <w:tab w:val="left" w:pos="8931"/>
        </w:tabs>
        <w:ind w:right="358"/>
        <w:jc w:val="center"/>
        <w:rPr>
          <w:rFonts w:cs="Courier New"/>
          <w:color w:val="000000" w:themeColor="text1"/>
        </w:rPr>
      </w:pPr>
    </w:p>
    <w:p w:rsidR="00CA50C5" w:rsidRPr="007E0F5B" w:rsidRDefault="00CA50C5" w:rsidP="00CA50C5">
      <w:pPr>
        <w:tabs>
          <w:tab w:val="left" w:pos="8364"/>
        </w:tabs>
        <w:ind w:right="358"/>
        <w:jc w:val="center"/>
        <w:rPr>
          <w:rFonts w:cs="Courier New"/>
          <w:color w:val="000000" w:themeColor="text1"/>
        </w:rPr>
      </w:pPr>
      <w:r>
        <w:rPr>
          <w:rFonts w:cs="Courier New"/>
          <w:color w:val="000000" w:themeColor="text1"/>
        </w:rPr>
        <w:t>JANAINA BARBOSA</w:t>
      </w:r>
      <w:r w:rsidRPr="007E0F5B">
        <w:rPr>
          <w:rFonts w:cs="Courier New"/>
          <w:color w:val="000000" w:themeColor="text1"/>
        </w:rPr>
        <w:t xml:space="preserve"> DA SILVA</w:t>
      </w:r>
    </w:p>
    <w:p w:rsidR="00CA50C5" w:rsidRDefault="00CA50C5" w:rsidP="00CA50C5">
      <w:pPr>
        <w:tabs>
          <w:tab w:val="left" w:pos="8364"/>
        </w:tabs>
        <w:ind w:right="358"/>
        <w:jc w:val="center"/>
        <w:rPr>
          <w:rFonts w:cs="Courier New"/>
          <w:color w:val="000000" w:themeColor="text1"/>
        </w:rPr>
      </w:pPr>
      <w:r>
        <w:rPr>
          <w:rFonts w:cs="Courier New"/>
          <w:color w:val="000000" w:themeColor="text1"/>
        </w:rPr>
        <w:t>PRESIDENTE</w:t>
      </w:r>
    </w:p>
    <w:p w:rsidR="00CA50C5" w:rsidRDefault="00CA50C5" w:rsidP="00CA50C5">
      <w:pPr>
        <w:tabs>
          <w:tab w:val="left" w:pos="8364"/>
        </w:tabs>
        <w:ind w:right="358"/>
        <w:jc w:val="center"/>
        <w:rPr>
          <w:rFonts w:cs="Courier New"/>
          <w:color w:val="000000" w:themeColor="text1"/>
        </w:rPr>
      </w:pPr>
    </w:p>
    <w:p w:rsidR="00CA50C5" w:rsidRDefault="00CA50C5" w:rsidP="00CA50C5">
      <w:pPr>
        <w:spacing w:line="336" w:lineRule="atLeast"/>
        <w:jc w:val="left"/>
        <w:rPr>
          <w:rFonts w:ascii="Arial" w:hAnsi="Arial" w:cs="Arial"/>
        </w:rPr>
      </w:pPr>
      <w:r w:rsidRPr="000840CD">
        <w:rPr>
          <w:rFonts w:ascii="Arial" w:hAnsi="Arial" w:cs="Arial"/>
        </w:rPr>
        <w:t xml:space="preserve">Anexo 1. </w:t>
      </w:r>
    </w:p>
    <w:p w:rsidR="00CA50C5" w:rsidRDefault="00CA50C5" w:rsidP="00CA50C5">
      <w:pPr>
        <w:spacing w:line="336" w:lineRule="atLeast"/>
        <w:jc w:val="left"/>
        <w:rPr>
          <w:rFonts w:ascii="Arial" w:hAnsi="Arial" w:cs="Arial"/>
        </w:rPr>
      </w:pPr>
    </w:p>
    <w:tbl>
      <w:tblPr>
        <w:tblStyle w:val="Tabelacomgrade"/>
        <w:tblW w:w="0" w:type="auto"/>
        <w:tblLook w:val="04A0"/>
      </w:tblPr>
      <w:tblGrid>
        <w:gridCol w:w="8188"/>
        <w:gridCol w:w="1731"/>
      </w:tblGrid>
      <w:tr w:rsidR="00CA50C5" w:rsidTr="004435E4">
        <w:tc>
          <w:tcPr>
            <w:tcW w:w="8188" w:type="dxa"/>
          </w:tcPr>
          <w:p w:rsidR="00CA50C5" w:rsidRDefault="00CA50C5" w:rsidP="004435E4">
            <w:pPr>
              <w:spacing w:line="336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1226E">
              <w:rPr>
                <w:rFonts w:ascii="Arial" w:hAnsi="Arial" w:cs="Arial"/>
                <w:sz w:val="20"/>
                <w:szCs w:val="20"/>
              </w:rPr>
              <w:t>UNIDADE/SETOR SOLICITANTE:</w:t>
            </w:r>
          </w:p>
          <w:p w:rsidR="00CA50C5" w:rsidRPr="0001226E" w:rsidRDefault="00CA50C5" w:rsidP="004435E4">
            <w:pPr>
              <w:spacing w:line="336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1" w:type="dxa"/>
          </w:tcPr>
          <w:p w:rsidR="00CA50C5" w:rsidRPr="0001226E" w:rsidRDefault="00CA50C5" w:rsidP="004435E4">
            <w:pPr>
              <w:spacing w:line="336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1226E">
              <w:rPr>
                <w:rFonts w:ascii="Arial" w:hAnsi="Arial" w:cs="Arial"/>
                <w:sz w:val="20"/>
                <w:szCs w:val="20"/>
              </w:rPr>
              <w:t>RAMAL:</w:t>
            </w:r>
          </w:p>
        </w:tc>
      </w:tr>
      <w:tr w:rsidR="00CA50C5" w:rsidTr="004435E4">
        <w:tc>
          <w:tcPr>
            <w:tcW w:w="8188" w:type="dxa"/>
          </w:tcPr>
          <w:p w:rsidR="00CA50C5" w:rsidRDefault="00CA50C5" w:rsidP="004435E4">
            <w:pPr>
              <w:spacing w:line="336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1226E">
              <w:rPr>
                <w:rFonts w:ascii="Arial" w:hAnsi="Arial" w:cs="Arial"/>
                <w:sz w:val="20"/>
                <w:szCs w:val="20"/>
              </w:rPr>
              <w:t>SOLICITANTE:</w:t>
            </w:r>
          </w:p>
          <w:p w:rsidR="00CA50C5" w:rsidRPr="0001226E" w:rsidRDefault="00CA50C5" w:rsidP="004435E4">
            <w:pPr>
              <w:spacing w:line="336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1" w:type="dxa"/>
          </w:tcPr>
          <w:p w:rsidR="00CA50C5" w:rsidRPr="0001226E" w:rsidRDefault="00CA50C5" w:rsidP="004435E4">
            <w:pPr>
              <w:spacing w:line="336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1226E">
              <w:rPr>
                <w:rFonts w:ascii="Arial" w:hAnsi="Arial" w:cs="Arial"/>
                <w:sz w:val="20"/>
                <w:szCs w:val="20"/>
              </w:rPr>
              <w:t>MATRÍCULA:</w:t>
            </w:r>
          </w:p>
        </w:tc>
      </w:tr>
      <w:tr w:rsidR="00CA50C5" w:rsidTr="004435E4">
        <w:tc>
          <w:tcPr>
            <w:tcW w:w="9919" w:type="dxa"/>
            <w:gridSpan w:val="2"/>
          </w:tcPr>
          <w:p w:rsidR="00CA50C5" w:rsidRDefault="00CA50C5" w:rsidP="004435E4">
            <w:pPr>
              <w:spacing w:line="336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1226E">
              <w:rPr>
                <w:rFonts w:ascii="Arial" w:hAnsi="Arial" w:cs="Arial"/>
                <w:sz w:val="20"/>
                <w:szCs w:val="20"/>
              </w:rPr>
              <w:t>LOCAL DE EMBARQUE:</w:t>
            </w:r>
          </w:p>
          <w:p w:rsidR="00CA50C5" w:rsidRPr="0001226E" w:rsidRDefault="00CA50C5" w:rsidP="004435E4">
            <w:pPr>
              <w:spacing w:line="336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50C5" w:rsidTr="004435E4">
        <w:tc>
          <w:tcPr>
            <w:tcW w:w="9919" w:type="dxa"/>
            <w:gridSpan w:val="2"/>
          </w:tcPr>
          <w:p w:rsidR="00CA50C5" w:rsidRDefault="00CA50C5" w:rsidP="004435E4">
            <w:pPr>
              <w:spacing w:line="336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1226E">
              <w:rPr>
                <w:rFonts w:ascii="Arial" w:hAnsi="Arial" w:cs="Arial"/>
                <w:sz w:val="20"/>
                <w:szCs w:val="20"/>
              </w:rPr>
              <w:t>DESTINO:</w:t>
            </w:r>
          </w:p>
          <w:p w:rsidR="00CA50C5" w:rsidRPr="0001226E" w:rsidRDefault="00CA50C5" w:rsidP="004435E4">
            <w:pPr>
              <w:spacing w:line="336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50C5" w:rsidTr="004435E4">
        <w:tc>
          <w:tcPr>
            <w:tcW w:w="9919" w:type="dxa"/>
            <w:gridSpan w:val="2"/>
          </w:tcPr>
          <w:p w:rsidR="00CA50C5" w:rsidRDefault="00CA50C5" w:rsidP="004435E4">
            <w:pPr>
              <w:spacing w:line="336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1226E">
              <w:rPr>
                <w:rFonts w:ascii="Arial" w:hAnsi="Arial" w:cs="Arial"/>
                <w:sz w:val="20"/>
                <w:szCs w:val="20"/>
              </w:rPr>
              <w:t>ITINERÁRIO:</w:t>
            </w:r>
          </w:p>
          <w:p w:rsidR="00CA50C5" w:rsidRDefault="00CA50C5" w:rsidP="004435E4">
            <w:pPr>
              <w:spacing w:line="336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CA50C5" w:rsidRPr="0001226E" w:rsidRDefault="00CA50C5" w:rsidP="004435E4">
            <w:pPr>
              <w:spacing w:line="336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50C5" w:rsidTr="004435E4">
        <w:trPr>
          <w:trHeight w:val="897"/>
        </w:trPr>
        <w:tc>
          <w:tcPr>
            <w:tcW w:w="9919" w:type="dxa"/>
            <w:gridSpan w:val="2"/>
          </w:tcPr>
          <w:p w:rsidR="00CA50C5" w:rsidRDefault="00CA50C5" w:rsidP="004435E4">
            <w:pPr>
              <w:spacing w:line="336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CA50C5" w:rsidRDefault="00CA50C5" w:rsidP="004435E4">
            <w:pPr>
              <w:spacing w:line="336" w:lineRule="atLeast"/>
              <w:jc w:val="left"/>
              <w:rPr>
                <w:rFonts w:ascii="Arial" w:hAnsi="Arial" w:cs="Arial"/>
                <w:sz w:val="2"/>
                <w:szCs w:val="2"/>
              </w:rPr>
            </w:pPr>
            <w:r w:rsidRPr="0001226E">
              <w:rPr>
                <w:rFonts w:ascii="Arial" w:hAnsi="Arial" w:cs="Arial"/>
                <w:sz w:val="20"/>
                <w:szCs w:val="20"/>
              </w:rPr>
              <w:t>DATA:___/___/____                                 HORÁRIO PARA O ATENDIMENTO:___:__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Pr="0001226E">
              <w:rPr>
                <w:rFonts w:ascii="Arial" w:hAnsi="Arial" w:cs="Arial"/>
                <w:sz w:val="20"/>
                <w:szCs w:val="20"/>
              </w:rPr>
              <w:t>_</w:t>
            </w:r>
            <w:proofErr w:type="spellStart"/>
            <w:r w:rsidRPr="0001226E">
              <w:rPr>
                <w:rFonts w:ascii="Arial" w:hAnsi="Arial" w:cs="Arial"/>
                <w:sz w:val="20"/>
                <w:szCs w:val="20"/>
              </w:rPr>
              <w:t>hs</w:t>
            </w:r>
            <w:proofErr w:type="spellEnd"/>
            <w:r>
              <w:rPr>
                <w:rFonts w:ascii="Arial" w:hAnsi="Arial" w:cs="Arial"/>
                <w:sz w:val="2"/>
                <w:szCs w:val="2"/>
              </w:rPr>
              <w:t xml:space="preserve"> </w:t>
            </w:r>
          </w:p>
          <w:p w:rsidR="00CA50C5" w:rsidRPr="0001226E" w:rsidRDefault="00CA50C5" w:rsidP="004435E4">
            <w:pPr>
              <w:spacing w:line="336" w:lineRule="atLeast"/>
              <w:jc w:val="lef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50C5" w:rsidTr="004435E4">
        <w:tc>
          <w:tcPr>
            <w:tcW w:w="9919" w:type="dxa"/>
            <w:gridSpan w:val="2"/>
          </w:tcPr>
          <w:p w:rsidR="00CA50C5" w:rsidRDefault="00CA50C5" w:rsidP="004435E4">
            <w:pPr>
              <w:spacing w:line="336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1226E">
              <w:rPr>
                <w:rFonts w:ascii="Arial" w:hAnsi="Arial" w:cs="Arial"/>
                <w:sz w:val="20"/>
                <w:szCs w:val="20"/>
              </w:rPr>
              <w:t>TIPO DE SERVIÇO:</w:t>
            </w:r>
          </w:p>
          <w:p w:rsidR="00CA50C5" w:rsidRPr="0001226E" w:rsidRDefault="00CA50C5" w:rsidP="004435E4">
            <w:pPr>
              <w:spacing w:line="336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CA50C5" w:rsidRDefault="00CA50C5" w:rsidP="004435E4">
            <w:pPr>
              <w:spacing w:line="336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1226E">
              <w:rPr>
                <w:rFonts w:ascii="Arial" w:hAnsi="Arial" w:cs="Arial"/>
                <w:sz w:val="20"/>
                <w:szCs w:val="20"/>
              </w:rPr>
              <w:t>(    ) SOMENTE DESTINO         (    ) DESTINO E RETORNO AO LOCAL DE EMBARQUE</w:t>
            </w:r>
          </w:p>
          <w:p w:rsidR="00CA50C5" w:rsidRPr="0001226E" w:rsidRDefault="00CA50C5" w:rsidP="004435E4">
            <w:pPr>
              <w:spacing w:line="336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50C5" w:rsidTr="004435E4">
        <w:tc>
          <w:tcPr>
            <w:tcW w:w="9919" w:type="dxa"/>
            <w:gridSpan w:val="2"/>
          </w:tcPr>
          <w:p w:rsidR="00CA50C5" w:rsidRDefault="00CA50C5" w:rsidP="004435E4">
            <w:pPr>
              <w:spacing w:line="336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1226E">
              <w:rPr>
                <w:rFonts w:ascii="Arial" w:hAnsi="Arial" w:cs="Arial"/>
                <w:sz w:val="20"/>
                <w:szCs w:val="20"/>
              </w:rPr>
              <w:t>DESCRIÇÃO DO SERVIÇO:</w:t>
            </w:r>
          </w:p>
          <w:p w:rsidR="00CA50C5" w:rsidRDefault="00CA50C5" w:rsidP="004435E4">
            <w:pPr>
              <w:spacing w:line="336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CA50C5" w:rsidRPr="0001226E" w:rsidRDefault="00CA50C5" w:rsidP="004435E4">
            <w:pPr>
              <w:spacing w:line="336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50C5" w:rsidTr="004435E4">
        <w:tc>
          <w:tcPr>
            <w:tcW w:w="9919" w:type="dxa"/>
            <w:gridSpan w:val="2"/>
          </w:tcPr>
          <w:p w:rsidR="00CA50C5" w:rsidRDefault="00CA50C5" w:rsidP="004435E4">
            <w:pPr>
              <w:spacing w:line="336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1226E">
              <w:rPr>
                <w:rFonts w:ascii="Arial" w:hAnsi="Arial" w:cs="Arial"/>
                <w:sz w:val="20"/>
                <w:szCs w:val="20"/>
              </w:rPr>
              <w:t>USUÁRIOS/PASSAGEIROS:</w:t>
            </w:r>
          </w:p>
          <w:p w:rsidR="00CA50C5" w:rsidRDefault="00CA50C5" w:rsidP="004435E4">
            <w:pPr>
              <w:spacing w:line="336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CA50C5" w:rsidRPr="0001226E" w:rsidRDefault="00CA50C5" w:rsidP="004435E4">
            <w:pPr>
              <w:spacing w:line="336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A50C5" w:rsidRPr="000840CD" w:rsidRDefault="00CA50C5" w:rsidP="00CA50C5">
      <w:pPr>
        <w:spacing w:line="336" w:lineRule="atLeast"/>
        <w:jc w:val="left"/>
        <w:rPr>
          <w:rFonts w:ascii="Arial" w:hAnsi="Arial" w:cs="Arial"/>
        </w:rPr>
      </w:pPr>
    </w:p>
    <w:p w:rsidR="00CA50C5" w:rsidRDefault="00CA50C5" w:rsidP="00CA50C5">
      <w:pPr>
        <w:tabs>
          <w:tab w:val="left" w:pos="8364"/>
        </w:tabs>
        <w:ind w:right="358"/>
        <w:jc w:val="center"/>
        <w:rPr>
          <w:rFonts w:cs="Courier New"/>
          <w:color w:val="000000" w:themeColor="text1"/>
        </w:rPr>
      </w:pPr>
    </w:p>
    <w:p w:rsidR="00CA50C5" w:rsidRDefault="00CA50C5" w:rsidP="00CA50C5">
      <w:pPr>
        <w:tabs>
          <w:tab w:val="left" w:pos="8364"/>
        </w:tabs>
        <w:ind w:right="358"/>
        <w:jc w:val="center"/>
        <w:rPr>
          <w:rFonts w:cs="Courier New"/>
          <w:color w:val="000000" w:themeColor="text1"/>
        </w:rPr>
      </w:pPr>
    </w:p>
    <w:p w:rsidR="00CA50C5" w:rsidRDefault="00CA50C5" w:rsidP="00CA50C5">
      <w:pPr>
        <w:tabs>
          <w:tab w:val="left" w:pos="8364"/>
        </w:tabs>
        <w:ind w:right="358"/>
        <w:jc w:val="center"/>
        <w:rPr>
          <w:rFonts w:cs="Courier New"/>
          <w:color w:val="000000" w:themeColor="text1"/>
        </w:rPr>
      </w:pPr>
    </w:p>
    <w:p w:rsidR="00CA50C5" w:rsidRDefault="00CA50C5" w:rsidP="00CA50C5">
      <w:pPr>
        <w:tabs>
          <w:tab w:val="left" w:pos="8364"/>
        </w:tabs>
        <w:ind w:right="358"/>
        <w:jc w:val="center"/>
        <w:rPr>
          <w:rFonts w:cs="Courier New"/>
          <w:color w:val="000000" w:themeColor="text1"/>
        </w:rPr>
      </w:pPr>
    </w:p>
    <w:p w:rsidR="00CA50C5" w:rsidRDefault="00CA50C5" w:rsidP="00CA50C5">
      <w:pPr>
        <w:tabs>
          <w:tab w:val="left" w:pos="8364"/>
        </w:tabs>
        <w:ind w:right="358"/>
        <w:jc w:val="center"/>
        <w:rPr>
          <w:rFonts w:cs="Courier New"/>
          <w:color w:val="000000" w:themeColor="text1"/>
        </w:rPr>
      </w:pPr>
    </w:p>
    <w:p w:rsidR="00CA50C5" w:rsidRDefault="00CA50C5" w:rsidP="00CA50C5">
      <w:pPr>
        <w:tabs>
          <w:tab w:val="left" w:pos="8364"/>
        </w:tabs>
        <w:ind w:right="358"/>
        <w:jc w:val="center"/>
        <w:rPr>
          <w:rFonts w:cs="Courier New"/>
          <w:color w:val="000000" w:themeColor="text1"/>
        </w:rPr>
      </w:pPr>
    </w:p>
    <w:p w:rsidR="00CA50C5" w:rsidRDefault="00CA50C5" w:rsidP="00CA50C5">
      <w:pPr>
        <w:tabs>
          <w:tab w:val="left" w:pos="8364"/>
        </w:tabs>
        <w:ind w:right="358"/>
        <w:jc w:val="center"/>
        <w:rPr>
          <w:rFonts w:cs="Courier New"/>
          <w:color w:val="000000" w:themeColor="text1"/>
        </w:rPr>
      </w:pPr>
    </w:p>
    <w:p w:rsidR="00CA50C5" w:rsidRDefault="00CA50C5" w:rsidP="00CA50C5">
      <w:pPr>
        <w:tabs>
          <w:tab w:val="left" w:pos="8364"/>
        </w:tabs>
        <w:ind w:right="358"/>
        <w:jc w:val="center"/>
        <w:rPr>
          <w:rFonts w:cs="Courier New"/>
          <w:color w:val="000000" w:themeColor="text1"/>
        </w:rPr>
      </w:pPr>
    </w:p>
    <w:p w:rsidR="00CA50C5" w:rsidRDefault="00CA50C5" w:rsidP="00CA50C5">
      <w:pPr>
        <w:tabs>
          <w:tab w:val="left" w:pos="8364"/>
        </w:tabs>
        <w:ind w:right="358"/>
        <w:jc w:val="center"/>
        <w:rPr>
          <w:rFonts w:cs="Courier New"/>
          <w:color w:val="000000" w:themeColor="text1"/>
        </w:rPr>
      </w:pPr>
    </w:p>
    <w:p w:rsidR="00CA50C5" w:rsidRDefault="00CA50C5" w:rsidP="00CA50C5">
      <w:pPr>
        <w:tabs>
          <w:tab w:val="left" w:pos="8364"/>
        </w:tabs>
        <w:ind w:right="358"/>
        <w:jc w:val="center"/>
        <w:rPr>
          <w:rFonts w:cs="Courier New"/>
          <w:color w:val="000000" w:themeColor="text1"/>
        </w:rPr>
      </w:pPr>
    </w:p>
    <w:p w:rsidR="00CA50C5" w:rsidRDefault="00CA50C5" w:rsidP="00CA50C5">
      <w:pPr>
        <w:spacing w:line="336" w:lineRule="atLeast"/>
        <w:jc w:val="left"/>
        <w:rPr>
          <w:rFonts w:ascii="Arial" w:hAnsi="Arial" w:cs="Arial"/>
        </w:rPr>
      </w:pPr>
      <w:r w:rsidRPr="000840CD">
        <w:rPr>
          <w:rFonts w:ascii="Arial" w:hAnsi="Arial" w:cs="Arial"/>
        </w:rPr>
        <w:lastRenderedPageBreak/>
        <w:t>Anexo 2.</w:t>
      </w:r>
    </w:p>
    <w:p w:rsidR="00CA50C5" w:rsidRDefault="00CA50C5" w:rsidP="00CA50C5">
      <w:pPr>
        <w:spacing w:line="336" w:lineRule="atLeast"/>
        <w:jc w:val="left"/>
        <w:rPr>
          <w:rFonts w:ascii="Arial" w:hAnsi="Arial" w:cs="Arial"/>
        </w:rPr>
      </w:pPr>
    </w:p>
    <w:tbl>
      <w:tblPr>
        <w:tblStyle w:val="Tabelacomgrade"/>
        <w:tblW w:w="0" w:type="auto"/>
        <w:tblLayout w:type="fixed"/>
        <w:tblLook w:val="04A0"/>
      </w:tblPr>
      <w:tblGrid>
        <w:gridCol w:w="8041"/>
        <w:gridCol w:w="1954"/>
      </w:tblGrid>
      <w:tr w:rsidR="00CA50C5" w:rsidTr="004435E4">
        <w:tc>
          <w:tcPr>
            <w:tcW w:w="8041" w:type="dxa"/>
          </w:tcPr>
          <w:p w:rsidR="00CA50C5" w:rsidRPr="00F74F25" w:rsidRDefault="00CA50C5" w:rsidP="004435E4">
            <w:pPr>
              <w:spacing w:line="336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4F25">
              <w:rPr>
                <w:rFonts w:ascii="Arial" w:hAnsi="Arial" w:cs="Arial"/>
                <w:sz w:val="18"/>
                <w:szCs w:val="18"/>
              </w:rPr>
              <w:t>ÓRGÃO/UNIDADE:</w:t>
            </w:r>
          </w:p>
          <w:p w:rsidR="00CA50C5" w:rsidRPr="00F74F25" w:rsidRDefault="00CA50C5" w:rsidP="004435E4">
            <w:pPr>
              <w:spacing w:line="336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</w:tcPr>
          <w:p w:rsidR="00CA50C5" w:rsidRPr="00F74F25" w:rsidRDefault="00CA50C5" w:rsidP="004435E4">
            <w:pPr>
              <w:spacing w:line="336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4F25">
              <w:rPr>
                <w:rFonts w:ascii="Arial" w:hAnsi="Arial" w:cs="Arial"/>
                <w:sz w:val="18"/>
                <w:szCs w:val="18"/>
              </w:rPr>
              <w:t>MÊS/ANO</w:t>
            </w:r>
          </w:p>
        </w:tc>
      </w:tr>
      <w:tr w:rsidR="00CA50C5" w:rsidTr="004435E4">
        <w:tc>
          <w:tcPr>
            <w:tcW w:w="8041" w:type="dxa"/>
          </w:tcPr>
          <w:p w:rsidR="00CA50C5" w:rsidRPr="00F74F25" w:rsidRDefault="00CA50C5" w:rsidP="004435E4">
            <w:pPr>
              <w:spacing w:line="336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4F25">
              <w:rPr>
                <w:rFonts w:ascii="Arial" w:hAnsi="Arial" w:cs="Arial"/>
                <w:sz w:val="18"/>
                <w:szCs w:val="18"/>
              </w:rPr>
              <w:t>VEÍCULO (MARCA/MODELO/CATEGORIA)</w:t>
            </w:r>
          </w:p>
          <w:p w:rsidR="00CA50C5" w:rsidRPr="00F74F25" w:rsidRDefault="00CA50C5" w:rsidP="004435E4">
            <w:pPr>
              <w:spacing w:line="336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</w:tcPr>
          <w:p w:rsidR="00CA50C5" w:rsidRPr="00F74F25" w:rsidRDefault="00CA50C5" w:rsidP="004435E4">
            <w:pPr>
              <w:spacing w:line="336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4F25">
              <w:rPr>
                <w:rFonts w:ascii="Arial" w:hAnsi="Arial" w:cs="Arial"/>
                <w:sz w:val="18"/>
                <w:szCs w:val="18"/>
              </w:rPr>
              <w:t>PLACA:</w:t>
            </w:r>
          </w:p>
        </w:tc>
      </w:tr>
    </w:tbl>
    <w:p w:rsidR="00CA50C5" w:rsidRPr="000840CD" w:rsidRDefault="00CA50C5" w:rsidP="00CA50C5">
      <w:pPr>
        <w:spacing w:line="336" w:lineRule="atLeast"/>
        <w:jc w:val="left"/>
        <w:rPr>
          <w:rFonts w:ascii="Arial" w:hAnsi="Arial" w:cs="Arial"/>
        </w:rPr>
      </w:pPr>
    </w:p>
    <w:p w:rsidR="00CA50C5" w:rsidRDefault="00CA50C5" w:rsidP="00CA50C5">
      <w:pPr>
        <w:tabs>
          <w:tab w:val="left" w:pos="8364"/>
        </w:tabs>
        <w:ind w:right="358"/>
        <w:jc w:val="left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elacomgrade"/>
        <w:tblW w:w="0" w:type="auto"/>
        <w:tblLayout w:type="fixed"/>
        <w:tblLook w:val="04A0"/>
      </w:tblPr>
      <w:tblGrid>
        <w:gridCol w:w="390"/>
        <w:gridCol w:w="569"/>
        <w:gridCol w:w="709"/>
        <w:gridCol w:w="992"/>
        <w:gridCol w:w="1559"/>
        <w:gridCol w:w="567"/>
        <w:gridCol w:w="741"/>
        <w:gridCol w:w="1008"/>
        <w:gridCol w:w="554"/>
        <w:gridCol w:w="816"/>
        <w:gridCol w:w="1134"/>
        <w:gridCol w:w="956"/>
      </w:tblGrid>
      <w:tr w:rsidR="00CA50C5" w:rsidRPr="00F74F25" w:rsidTr="004435E4">
        <w:tc>
          <w:tcPr>
            <w:tcW w:w="2660" w:type="dxa"/>
            <w:gridSpan w:val="4"/>
          </w:tcPr>
          <w:p w:rsidR="00CA50C5" w:rsidRPr="00F74F25" w:rsidRDefault="00CA50C5" w:rsidP="004435E4">
            <w:pPr>
              <w:spacing w:line="336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F25">
              <w:rPr>
                <w:rFonts w:ascii="Arial" w:hAnsi="Arial" w:cs="Arial"/>
                <w:sz w:val="18"/>
                <w:szCs w:val="18"/>
              </w:rPr>
              <w:t>ORDEM DE TRÁFEGO</w:t>
            </w:r>
          </w:p>
        </w:tc>
        <w:tc>
          <w:tcPr>
            <w:tcW w:w="1559" w:type="dxa"/>
          </w:tcPr>
          <w:p w:rsidR="00CA50C5" w:rsidRPr="00F74F25" w:rsidRDefault="00CA50C5" w:rsidP="004435E4">
            <w:pPr>
              <w:spacing w:line="336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F25">
              <w:rPr>
                <w:rFonts w:ascii="Arial" w:hAnsi="Arial" w:cs="Arial"/>
                <w:sz w:val="18"/>
                <w:szCs w:val="18"/>
              </w:rPr>
              <w:t>MOTORISTA/</w:t>
            </w:r>
          </w:p>
          <w:p w:rsidR="00CA50C5" w:rsidRPr="00F74F25" w:rsidRDefault="00CA50C5" w:rsidP="004435E4">
            <w:pPr>
              <w:spacing w:line="336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F25">
              <w:rPr>
                <w:rFonts w:ascii="Arial" w:hAnsi="Arial" w:cs="Arial"/>
                <w:sz w:val="18"/>
                <w:szCs w:val="18"/>
              </w:rPr>
              <w:t>CONDUTOR</w:t>
            </w:r>
          </w:p>
        </w:tc>
        <w:tc>
          <w:tcPr>
            <w:tcW w:w="2316" w:type="dxa"/>
            <w:gridSpan w:val="3"/>
          </w:tcPr>
          <w:p w:rsidR="00CA50C5" w:rsidRPr="00F74F25" w:rsidRDefault="00CA50C5" w:rsidP="004435E4">
            <w:pPr>
              <w:spacing w:line="336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F25">
              <w:rPr>
                <w:rFonts w:ascii="Arial" w:hAnsi="Arial" w:cs="Arial"/>
                <w:sz w:val="18"/>
                <w:szCs w:val="18"/>
              </w:rPr>
              <w:t>SAÍDA</w:t>
            </w:r>
          </w:p>
        </w:tc>
        <w:tc>
          <w:tcPr>
            <w:tcW w:w="2504" w:type="dxa"/>
            <w:gridSpan w:val="3"/>
          </w:tcPr>
          <w:p w:rsidR="00CA50C5" w:rsidRPr="00F74F25" w:rsidRDefault="00CA50C5" w:rsidP="004435E4">
            <w:pPr>
              <w:spacing w:line="336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F25">
              <w:rPr>
                <w:rFonts w:ascii="Arial" w:hAnsi="Arial" w:cs="Arial"/>
                <w:sz w:val="18"/>
                <w:szCs w:val="18"/>
              </w:rPr>
              <w:t>RETORNO</w:t>
            </w:r>
          </w:p>
        </w:tc>
        <w:tc>
          <w:tcPr>
            <w:tcW w:w="956" w:type="dxa"/>
          </w:tcPr>
          <w:p w:rsidR="00CA50C5" w:rsidRPr="00F74F25" w:rsidRDefault="00CA50C5" w:rsidP="004435E4">
            <w:pPr>
              <w:spacing w:line="336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F25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</w:tr>
      <w:tr w:rsidR="00CA50C5" w:rsidRPr="00A656B4" w:rsidTr="004435E4">
        <w:tc>
          <w:tcPr>
            <w:tcW w:w="390" w:type="dxa"/>
          </w:tcPr>
          <w:p w:rsidR="00CA50C5" w:rsidRDefault="00CA50C5" w:rsidP="004435E4">
            <w:pPr>
              <w:spacing w:line="336" w:lineRule="atLeast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A656B4">
              <w:rPr>
                <w:rFonts w:ascii="Arial" w:hAnsi="Arial" w:cs="Arial"/>
                <w:sz w:val="14"/>
                <w:szCs w:val="14"/>
              </w:rPr>
              <w:t>Nº</w:t>
            </w:r>
          </w:p>
          <w:p w:rsidR="00CA50C5" w:rsidRPr="00A656B4" w:rsidRDefault="00CA50C5" w:rsidP="004435E4">
            <w:pPr>
              <w:spacing w:line="336" w:lineRule="atLeast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9" w:type="dxa"/>
          </w:tcPr>
          <w:p w:rsidR="00CA50C5" w:rsidRPr="00A656B4" w:rsidRDefault="00CA50C5" w:rsidP="004435E4">
            <w:pPr>
              <w:spacing w:line="336" w:lineRule="atLeast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A656B4">
              <w:rPr>
                <w:rFonts w:ascii="Arial" w:hAnsi="Arial" w:cs="Arial"/>
                <w:sz w:val="14"/>
                <w:szCs w:val="14"/>
              </w:rPr>
              <w:t>Data</w:t>
            </w:r>
          </w:p>
        </w:tc>
        <w:tc>
          <w:tcPr>
            <w:tcW w:w="709" w:type="dxa"/>
          </w:tcPr>
          <w:p w:rsidR="00CA50C5" w:rsidRPr="00A656B4" w:rsidRDefault="00CA50C5" w:rsidP="004435E4">
            <w:pPr>
              <w:spacing w:line="336" w:lineRule="atLeast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A656B4">
              <w:rPr>
                <w:rFonts w:ascii="Arial" w:hAnsi="Arial" w:cs="Arial"/>
                <w:sz w:val="14"/>
                <w:szCs w:val="14"/>
              </w:rPr>
              <w:t>Setor</w:t>
            </w:r>
          </w:p>
        </w:tc>
        <w:tc>
          <w:tcPr>
            <w:tcW w:w="992" w:type="dxa"/>
          </w:tcPr>
          <w:p w:rsidR="00CA50C5" w:rsidRPr="00A656B4" w:rsidRDefault="00CA50C5" w:rsidP="004435E4">
            <w:pPr>
              <w:spacing w:line="336" w:lineRule="atLeast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A656B4">
              <w:rPr>
                <w:rFonts w:ascii="Arial" w:hAnsi="Arial" w:cs="Arial"/>
                <w:sz w:val="14"/>
                <w:szCs w:val="14"/>
              </w:rPr>
              <w:t>Solicitante</w:t>
            </w:r>
          </w:p>
        </w:tc>
        <w:tc>
          <w:tcPr>
            <w:tcW w:w="1559" w:type="dxa"/>
          </w:tcPr>
          <w:p w:rsidR="00CA50C5" w:rsidRPr="00A656B4" w:rsidRDefault="00CA50C5" w:rsidP="004435E4">
            <w:pPr>
              <w:spacing w:line="336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56B4">
              <w:rPr>
                <w:rFonts w:ascii="Arial" w:hAnsi="Arial" w:cs="Arial"/>
                <w:sz w:val="14"/>
                <w:szCs w:val="14"/>
              </w:rPr>
              <w:t>Nome</w:t>
            </w:r>
          </w:p>
        </w:tc>
        <w:tc>
          <w:tcPr>
            <w:tcW w:w="567" w:type="dxa"/>
          </w:tcPr>
          <w:p w:rsidR="00CA50C5" w:rsidRPr="00A656B4" w:rsidRDefault="00CA50C5" w:rsidP="004435E4">
            <w:pPr>
              <w:spacing w:line="336" w:lineRule="atLeast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A656B4">
              <w:rPr>
                <w:rFonts w:ascii="Arial" w:hAnsi="Arial" w:cs="Arial"/>
                <w:sz w:val="14"/>
                <w:szCs w:val="14"/>
              </w:rPr>
              <w:t>Data</w:t>
            </w:r>
          </w:p>
        </w:tc>
        <w:tc>
          <w:tcPr>
            <w:tcW w:w="741" w:type="dxa"/>
          </w:tcPr>
          <w:p w:rsidR="00CA50C5" w:rsidRPr="00A656B4" w:rsidRDefault="00CA50C5" w:rsidP="004435E4">
            <w:pPr>
              <w:spacing w:line="336" w:lineRule="atLeast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A656B4">
              <w:rPr>
                <w:rFonts w:ascii="Arial" w:hAnsi="Arial" w:cs="Arial"/>
                <w:sz w:val="14"/>
                <w:szCs w:val="14"/>
              </w:rPr>
              <w:t>Horário</w:t>
            </w:r>
          </w:p>
        </w:tc>
        <w:tc>
          <w:tcPr>
            <w:tcW w:w="1008" w:type="dxa"/>
          </w:tcPr>
          <w:p w:rsidR="00CA50C5" w:rsidRPr="00A656B4" w:rsidRDefault="00CA50C5" w:rsidP="004435E4">
            <w:pPr>
              <w:spacing w:line="336" w:lineRule="atLeast"/>
              <w:jc w:val="left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656B4">
              <w:rPr>
                <w:rFonts w:ascii="Arial" w:hAnsi="Arial" w:cs="Arial"/>
                <w:sz w:val="14"/>
                <w:szCs w:val="14"/>
              </w:rPr>
              <w:t>Hodômetro</w:t>
            </w:r>
            <w:proofErr w:type="spellEnd"/>
          </w:p>
        </w:tc>
        <w:tc>
          <w:tcPr>
            <w:tcW w:w="554" w:type="dxa"/>
          </w:tcPr>
          <w:p w:rsidR="00CA50C5" w:rsidRPr="00A656B4" w:rsidRDefault="00CA50C5" w:rsidP="004435E4">
            <w:pPr>
              <w:spacing w:line="336" w:lineRule="atLeast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A656B4">
              <w:rPr>
                <w:rFonts w:ascii="Arial" w:hAnsi="Arial" w:cs="Arial"/>
                <w:sz w:val="14"/>
                <w:szCs w:val="14"/>
              </w:rPr>
              <w:t>Data</w:t>
            </w:r>
          </w:p>
        </w:tc>
        <w:tc>
          <w:tcPr>
            <w:tcW w:w="816" w:type="dxa"/>
          </w:tcPr>
          <w:p w:rsidR="00CA50C5" w:rsidRPr="00A656B4" w:rsidRDefault="00CA50C5" w:rsidP="004435E4">
            <w:pPr>
              <w:spacing w:line="336" w:lineRule="atLeast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A656B4">
              <w:rPr>
                <w:rFonts w:ascii="Arial" w:hAnsi="Arial" w:cs="Arial"/>
                <w:sz w:val="14"/>
                <w:szCs w:val="14"/>
              </w:rPr>
              <w:t>Horário</w:t>
            </w:r>
          </w:p>
        </w:tc>
        <w:tc>
          <w:tcPr>
            <w:tcW w:w="1134" w:type="dxa"/>
          </w:tcPr>
          <w:p w:rsidR="00CA50C5" w:rsidRPr="00A656B4" w:rsidRDefault="00CA50C5" w:rsidP="004435E4">
            <w:pPr>
              <w:spacing w:line="336" w:lineRule="atLeast"/>
              <w:jc w:val="left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656B4">
              <w:rPr>
                <w:rFonts w:ascii="Arial" w:hAnsi="Arial" w:cs="Arial"/>
                <w:sz w:val="14"/>
                <w:szCs w:val="14"/>
              </w:rPr>
              <w:t>Hodômetro</w:t>
            </w:r>
            <w:proofErr w:type="spellEnd"/>
          </w:p>
        </w:tc>
        <w:tc>
          <w:tcPr>
            <w:tcW w:w="956" w:type="dxa"/>
          </w:tcPr>
          <w:p w:rsidR="00CA50C5" w:rsidRPr="00A656B4" w:rsidRDefault="00CA50C5" w:rsidP="004435E4">
            <w:pPr>
              <w:spacing w:line="336" w:lineRule="atLeast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A656B4">
              <w:rPr>
                <w:rFonts w:ascii="Arial" w:hAnsi="Arial" w:cs="Arial"/>
                <w:sz w:val="14"/>
                <w:szCs w:val="14"/>
              </w:rPr>
              <w:t>Km rodado</w:t>
            </w:r>
          </w:p>
        </w:tc>
      </w:tr>
      <w:tr w:rsidR="00CA50C5" w:rsidTr="004435E4">
        <w:tc>
          <w:tcPr>
            <w:tcW w:w="390" w:type="dxa"/>
          </w:tcPr>
          <w:p w:rsidR="00CA50C5" w:rsidRDefault="00CA50C5" w:rsidP="004435E4">
            <w:pPr>
              <w:spacing w:line="336" w:lineRule="atLeast"/>
              <w:jc w:val="left"/>
              <w:rPr>
                <w:rFonts w:ascii="Arial" w:hAnsi="Arial" w:cs="Arial"/>
              </w:rPr>
            </w:pPr>
          </w:p>
        </w:tc>
        <w:tc>
          <w:tcPr>
            <w:tcW w:w="569" w:type="dxa"/>
          </w:tcPr>
          <w:p w:rsidR="00CA50C5" w:rsidRDefault="00CA50C5" w:rsidP="004435E4">
            <w:pPr>
              <w:spacing w:line="336" w:lineRule="atLeast"/>
              <w:jc w:val="left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A50C5" w:rsidRDefault="00CA50C5" w:rsidP="004435E4">
            <w:pPr>
              <w:spacing w:line="336" w:lineRule="atLeast"/>
              <w:jc w:val="left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A50C5" w:rsidRDefault="00CA50C5" w:rsidP="004435E4">
            <w:pPr>
              <w:spacing w:line="336" w:lineRule="atLeast"/>
              <w:jc w:val="left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A50C5" w:rsidRDefault="00CA50C5" w:rsidP="004435E4">
            <w:pPr>
              <w:spacing w:line="336" w:lineRule="atLeast"/>
              <w:jc w:val="left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A50C5" w:rsidRDefault="00CA50C5" w:rsidP="004435E4">
            <w:pPr>
              <w:spacing w:line="336" w:lineRule="atLeast"/>
              <w:jc w:val="left"/>
              <w:rPr>
                <w:rFonts w:ascii="Arial" w:hAnsi="Arial" w:cs="Arial"/>
              </w:rPr>
            </w:pPr>
          </w:p>
        </w:tc>
        <w:tc>
          <w:tcPr>
            <w:tcW w:w="741" w:type="dxa"/>
          </w:tcPr>
          <w:p w:rsidR="00CA50C5" w:rsidRDefault="00CA50C5" w:rsidP="004435E4">
            <w:pPr>
              <w:spacing w:line="336" w:lineRule="atLeast"/>
              <w:jc w:val="left"/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:rsidR="00CA50C5" w:rsidRDefault="00CA50C5" w:rsidP="004435E4">
            <w:pPr>
              <w:spacing w:line="336" w:lineRule="atLeast"/>
              <w:jc w:val="left"/>
              <w:rPr>
                <w:rFonts w:ascii="Arial" w:hAnsi="Arial" w:cs="Arial"/>
              </w:rPr>
            </w:pPr>
          </w:p>
        </w:tc>
        <w:tc>
          <w:tcPr>
            <w:tcW w:w="554" w:type="dxa"/>
          </w:tcPr>
          <w:p w:rsidR="00CA50C5" w:rsidRDefault="00CA50C5" w:rsidP="004435E4">
            <w:pPr>
              <w:spacing w:line="336" w:lineRule="atLeast"/>
              <w:jc w:val="left"/>
              <w:rPr>
                <w:rFonts w:ascii="Arial" w:hAnsi="Arial" w:cs="Arial"/>
              </w:rPr>
            </w:pPr>
          </w:p>
        </w:tc>
        <w:tc>
          <w:tcPr>
            <w:tcW w:w="816" w:type="dxa"/>
          </w:tcPr>
          <w:p w:rsidR="00CA50C5" w:rsidRDefault="00CA50C5" w:rsidP="004435E4">
            <w:pPr>
              <w:spacing w:line="336" w:lineRule="atLeast"/>
              <w:jc w:val="lef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A50C5" w:rsidRDefault="00CA50C5" w:rsidP="004435E4">
            <w:pPr>
              <w:spacing w:line="336" w:lineRule="atLeast"/>
              <w:jc w:val="left"/>
              <w:rPr>
                <w:rFonts w:ascii="Arial" w:hAnsi="Arial" w:cs="Arial"/>
              </w:rPr>
            </w:pPr>
          </w:p>
        </w:tc>
        <w:tc>
          <w:tcPr>
            <w:tcW w:w="956" w:type="dxa"/>
          </w:tcPr>
          <w:p w:rsidR="00CA50C5" w:rsidRDefault="00CA50C5" w:rsidP="004435E4">
            <w:pPr>
              <w:spacing w:line="336" w:lineRule="atLeast"/>
              <w:jc w:val="left"/>
              <w:rPr>
                <w:rFonts w:ascii="Arial" w:hAnsi="Arial" w:cs="Arial"/>
              </w:rPr>
            </w:pPr>
          </w:p>
        </w:tc>
      </w:tr>
      <w:tr w:rsidR="00CA50C5" w:rsidTr="004435E4">
        <w:tc>
          <w:tcPr>
            <w:tcW w:w="390" w:type="dxa"/>
          </w:tcPr>
          <w:p w:rsidR="00CA50C5" w:rsidRDefault="00CA50C5" w:rsidP="004435E4">
            <w:pPr>
              <w:spacing w:line="336" w:lineRule="atLeast"/>
              <w:jc w:val="left"/>
              <w:rPr>
                <w:rFonts w:ascii="Arial" w:hAnsi="Arial" w:cs="Arial"/>
              </w:rPr>
            </w:pPr>
          </w:p>
        </w:tc>
        <w:tc>
          <w:tcPr>
            <w:tcW w:w="569" w:type="dxa"/>
          </w:tcPr>
          <w:p w:rsidR="00CA50C5" w:rsidRDefault="00CA50C5" w:rsidP="004435E4">
            <w:pPr>
              <w:spacing w:line="336" w:lineRule="atLeast"/>
              <w:jc w:val="left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A50C5" w:rsidRDefault="00CA50C5" w:rsidP="004435E4">
            <w:pPr>
              <w:spacing w:line="336" w:lineRule="atLeast"/>
              <w:jc w:val="left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A50C5" w:rsidRDefault="00CA50C5" w:rsidP="004435E4">
            <w:pPr>
              <w:spacing w:line="336" w:lineRule="atLeast"/>
              <w:jc w:val="left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A50C5" w:rsidRDefault="00CA50C5" w:rsidP="004435E4">
            <w:pPr>
              <w:spacing w:line="336" w:lineRule="atLeast"/>
              <w:jc w:val="left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A50C5" w:rsidRDefault="00CA50C5" w:rsidP="004435E4">
            <w:pPr>
              <w:spacing w:line="336" w:lineRule="atLeast"/>
              <w:jc w:val="left"/>
              <w:rPr>
                <w:rFonts w:ascii="Arial" w:hAnsi="Arial" w:cs="Arial"/>
              </w:rPr>
            </w:pPr>
          </w:p>
        </w:tc>
        <w:tc>
          <w:tcPr>
            <w:tcW w:w="741" w:type="dxa"/>
          </w:tcPr>
          <w:p w:rsidR="00CA50C5" w:rsidRDefault="00CA50C5" w:rsidP="004435E4">
            <w:pPr>
              <w:spacing w:line="336" w:lineRule="atLeast"/>
              <w:jc w:val="left"/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:rsidR="00CA50C5" w:rsidRDefault="00CA50C5" w:rsidP="004435E4">
            <w:pPr>
              <w:spacing w:line="336" w:lineRule="atLeast"/>
              <w:jc w:val="left"/>
              <w:rPr>
                <w:rFonts w:ascii="Arial" w:hAnsi="Arial" w:cs="Arial"/>
              </w:rPr>
            </w:pPr>
          </w:p>
        </w:tc>
        <w:tc>
          <w:tcPr>
            <w:tcW w:w="554" w:type="dxa"/>
          </w:tcPr>
          <w:p w:rsidR="00CA50C5" w:rsidRDefault="00CA50C5" w:rsidP="004435E4">
            <w:pPr>
              <w:spacing w:line="336" w:lineRule="atLeast"/>
              <w:jc w:val="left"/>
              <w:rPr>
                <w:rFonts w:ascii="Arial" w:hAnsi="Arial" w:cs="Arial"/>
              </w:rPr>
            </w:pPr>
          </w:p>
        </w:tc>
        <w:tc>
          <w:tcPr>
            <w:tcW w:w="816" w:type="dxa"/>
          </w:tcPr>
          <w:p w:rsidR="00CA50C5" w:rsidRDefault="00CA50C5" w:rsidP="004435E4">
            <w:pPr>
              <w:spacing w:line="336" w:lineRule="atLeast"/>
              <w:jc w:val="lef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A50C5" w:rsidRDefault="00CA50C5" w:rsidP="004435E4">
            <w:pPr>
              <w:spacing w:line="336" w:lineRule="atLeast"/>
              <w:jc w:val="left"/>
              <w:rPr>
                <w:rFonts w:ascii="Arial" w:hAnsi="Arial" w:cs="Arial"/>
              </w:rPr>
            </w:pPr>
          </w:p>
        </w:tc>
        <w:tc>
          <w:tcPr>
            <w:tcW w:w="956" w:type="dxa"/>
          </w:tcPr>
          <w:p w:rsidR="00CA50C5" w:rsidRDefault="00CA50C5" w:rsidP="004435E4">
            <w:pPr>
              <w:spacing w:line="336" w:lineRule="atLeast"/>
              <w:jc w:val="left"/>
              <w:rPr>
                <w:rFonts w:ascii="Arial" w:hAnsi="Arial" w:cs="Arial"/>
              </w:rPr>
            </w:pPr>
          </w:p>
        </w:tc>
      </w:tr>
      <w:tr w:rsidR="00CA50C5" w:rsidTr="004435E4">
        <w:tc>
          <w:tcPr>
            <w:tcW w:w="390" w:type="dxa"/>
          </w:tcPr>
          <w:p w:rsidR="00CA50C5" w:rsidRDefault="00CA50C5" w:rsidP="004435E4">
            <w:pPr>
              <w:spacing w:line="336" w:lineRule="atLeast"/>
              <w:jc w:val="left"/>
              <w:rPr>
                <w:rFonts w:ascii="Arial" w:hAnsi="Arial" w:cs="Arial"/>
              </w:rPr>
            </w:pPr>
          </w:p>
        </w:tc>
        <w:tc>
          <w:tcPr>
            <w:tcW w:w="569" w:type="dxa"/>
          </w:tcPr>
          <w:p w:rsidR="00CA50C5" w:rsidRDefault="00CA50C5" w:rsidP="004435E4">
            <w:pPr>
              <w:spacing w:line="336" w:lineRule="atLeast"/>
              <w:jc w:val="left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A50C5" w:rsidRDefault="00CA50C5" w:rsidP="004435E4">
            <w:pPr>
              <w:spacing w:line="336" w:lineRule="atLeast"/>
              <w:jc w:val="left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A50C5" w:rsidRDefault="00CA50C5" w:rsidP="004435E4">
            <w:pPr>
              <w:spacing w:line="336" w:lineRule="atLeast"/>
              <w:jc w:val="left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A50C5" w:rsidRDefault="00CA50C5" w:rsidP="004435E4">
            <w:pPr>
              <w:spacing w:line="336" w:lineRule="atLeast"/>
              <w:jc w:val="left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A50C5" w:rsidRDefault="00CA50C5" w:rsidP="004435E4">
            <w:pPr>
              <w:spacing w:line="336" w:lineRule="atLeast"/>
              <w:jc w:val="left"/>
              <w:rPr>
                <w:rFonts w:ascii="Arial" w:hAnsi="Arial" w:cs="Arial"/>
              </w:rPr>
            </w:pPr>
          </w:p>
        </w:tc>
        <w:tc>
          <w:tcPr>
            <w:tcW w:w="741" w:type="dxa"/>
          </w:tcPr>
          <w:p w:rsidR="00CA50C5" w:rsidRDefault="00CA50C5" w:rsidP="004435E4">
            <w:pPr>
              <w:spacing w:line="336" w:lineRule="atLeast"/>
              <w:jc w:val="left"/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:rsidR="00CA50C5" w:rsidRDefault="00CA50C5" w:rsidP="004435E4">
            <w:pPr>
              <w:spacing w:line="336" w:lineRule="atLeast"/>
              <w:jc w:val="left"/>
              <w:rPr>
                <w:rFonts w:ascii="Arial" w:hAnsi="Arial" w:cs="Arial"/>
              </w:rPr>
            </w:pPr>
          </w:p>
        </w:tc>
        <w:tc>
          <w:tcPr>
            <w:tcW w:w="554" w:type="dxa"/>
          </w:tcPr>
          <w:p w:rsidR="00CA50C5" w:rsidRDefault="00CA50C5" w:rsidP="004435E4">
            <w:pPr>
              <w:spacing w:line="336" w:lineRule="atLeast"/>
              <w:jc w:val="left"/>
              <w:rPr>
                <w:rFonts w:ascii="Arial" w:hAnsi="Arial" w:cs="Arial"/>
              </w:rPr>
            </w:pPr>
          </w:p>
        </w:tc>
        <w:tc>
          <w:tcPr>
            <w:tcW w:w="816" w:type="dxa"/>
          </w:tcPr>
          <w:p w:rsidR="00CA50C5" w:rsidRDefault="00CA50C5" w:rsidP="004435E4">
            <w:pPr>
              <w:spacing w:line="336" w:lineRule="atLeast"/>
              <w:jc w:val="lef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A50C5" w:rsidRDefault="00CA50C5" w:rsidP="004435E4">
            <w:pPr>
              <w:spacing w:line="336" w:lineRule="atLeast"/>
              <w:jc w:val="left"/>
              <w:rPr>
                <w:rFonts w:ascii="Arial" w:hAnsi="Arial" w:cs="Arial"/>
              </w:rPr>
            </w:pPr>
          </w:p>
        </w:tc>
        <w:tc>
          <w:tcPr>
            <w:tcW w:w="956" w:type="dxa"/>
          </w:tcPr>
          <w:p w:rsidR="00CA50C5" w:rsidRDefault="00CA50C5" w:rsidP="004435E4">
            <w:pPr>
              <w:spacing w:line="336" w:lineRule="atLeast"/>
              <w:jc w:val="left"/>
              <w:rPr>
                <w:rFonts w:ascii="Arial" w:hAnsi="Arial" w:cs="Arial"/>
              </w:rPr>
            </w:pPr>
          </w:p>
        </w:tc>
      </w:tr>
      <w:tr w:rsidR="00CA50C5" w:rsidTr="004435E4">
        <w:tc>
          <w:tcPr>
            <w:tcW w:w="390" w:type="dxa"/>
          </w:tcPr>
          <w:p w:rsidR="00CA50C5" w:rsidRDefault="00CA50C5" w:rsidP="004435E4">
            <w:pPr>
              <w:spacing w:line="336" w:lineRule="atLeast"/>
              <w:jc w:val="left"/>
              <w:rPr>
                <w:rFonts w:ascii="Arial" w:hAnsi="Arial" w:cs="Arial"/>
              </w:rPr>
            </w:pPr>
          </w:p>
        </w:tc>
        <w:tc>
          <w:tcPr>
            <w:tcW w:w="569" w:type="dxa"/>
          </w:tcPr>
          <w:p w:rsidR="00CA50C5" w:rsidRDefault="00CA50C5" w:rsidP="004435E4">
            <w:pPr>
              <w:spacing w:line="336" w:lineRule="atLeast"/>
              <w:jc w:val="left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A50C5" w:rsidRDefault="00CA50C5" w:rsidP="004435E4">
            <w:pPr>
              <w:spacing w:line="336" w:lineRule="atLeast"/>
              <w:jc w:val="left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A50C5" w:rsidRDefault="00CA50C5" w:rsidP="004435E4">
            <w:pPr>
              <w:spacing w:line="336" w:lineRule="atLeast"/>
              <w:jc w:val="left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A50C5" w:rsidRDefault="00CA50C5" w:rsidP="004435E4">
            <w:pPr>
              <w:spacing w:line="336" w:lineRule="atLeast"/>
              <w:jc w:val="left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A50C5" w:rsidRDefault="00CA50C5" w:rsidP="004435E4">
            <w:pPr>
              <w:spacing w:line="336" w:lineRule="atLeast"/>
              <w:jc w:val="left"/>
              <w:rPr>
                <w:rFonts w:ascii="Arial" w:hAnsi="Arial" w:cs="Arial"/>
              </w:rPr>
            </w:pPr>
          </w:p>
        </w:tc>
        <w:tc>
          <w:tcPr>
            <w:tcW w:w="741" w:type="dxa"/>
          </w:tcPr>
          <w:p w:rsidR="00CA50C5" w:rsidRDefault="00CA50C5" w:rsidP="004435E4">
            <w:pPr>
              <w:spacing w:line="336" w:lineRule="atLeast"/>
              <w:jc w:val="left"/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:rsidR="00CA50C5" w:rsidRDefault="00CA50C5" w:rsidP="004435E4">
            <w:pPr>
              <w:spacing w:line="336" w:lineRule="atLeast"/>
              <w:jc w:val="left"/>
              <w:rPr>
                <w:rFonts w:ascii="Arial" w:hAnsi="Arial" w:cs="Arial"/>
              </w:rPr>
            </w:pPr>
          </w:p>
        </w:tc>
        <w:tc>
          <w:tcPr>
            <w:tcW w:w="554" w:type="dxa"/>
          </w:tcPr>
          <w:p w:rsidR="00CA50C5" w:rsidRDefault="00CA50C5" w:rsidP="004435E4">
            <w:pPr>
              <w:spacing w:line="336" w:lineRule="atLeast"/>
              <w:jc w:val="left"/>
              <w:rPr>
                <w:rFonts w:ascii="Arial" w:hAnsi="Arial" w:cs="Arial"/>
              </w:rPr>
            </w:pPr>
          </w:p>
        </w:tc>
        <w:tc>
          <w:tcPr>
            <w:tcW w:w="816" w:type="dxa"/>
          </w:tcPr>
          <w:p w:rsidR="00CA50C5" w:rsidRDefault="00CA50C5" w:rsidP="004435E4">
            <w:pPr>
              <w:spacing w:line="336" w:lineRule="atLeast"/>
              <w:jc w:val="lef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A50C5" w:rsidRDefault="00CA50C5" w:rsidP="004435E4">
            <w:pPr>
              <w:spacing w:line="336" w:lineRule="atLeast"/>
              <w:jc w:val="left"/>
              <w:rPr>
                <w:rFonts w:ascii="Arial" w:hAnsi="Arial" w:cs="Arial"/>
              </w:rPr>
            </w:pPr>
          </w:p>
        </w:tc>
        <w:tc>
          <w:tcPr>
            <w:tcW w:w="956" w:type="dxa"/>
          </w:tcPr>
          <w:p w:rsidR="00CA50C5" w:rsidRDefault="00CA50C5" w:rsidP="004435E4">
            <w:pPr>
              <w:spacing w:line="336" w:lineRule="atLeast"/>
              <w:jc w:val="left"/>
              <w:rPr>
                <w:rFonts w:ascii="Arial" w:hAnsi="Arial" w:cs="Arial"/>
              </w:rPr>
            </w:pPr>
          </w:p>
        </w:tc>
      </w:tr>
      <w:tr w:rsidR="00CA50C5" w:rsidTr="004435E4">
        <w:tc>
          <w:tcPr>
            <w:tcW w:w="390" w:type="dxa"/>
          </w:tcPr>
          <w:p w:rsidR="00CA50C5" w:rsidRDefault="00CA50C5" w:rsidP="004435E4">
            <w:pPr>
              <w:spacing w:line="336" w:lineRule="atLeast"/>
              <w:jc w:val="left"/>
              <w:rPr>
                <w:rFonts w:ascii="Arial" w:hAnsi="Arial" w:cs="Arial"/>
              </w:rPr>
            </w:pPr>
          </w:p>
        </w:tc>
        <w:tc>
          <w:tcPr>
            <w:tcW w:w="569" w:type="dxa"/>
          </w:tcPr>
          <w:p w:rsidR="00CA50C5" w:rsidRDefault="00CA50C5" w:rsidP="004435E4">
            <w:pPr>
              <w:spacing w:line="336" w:lineRule="atLeast"/>
              <w:jc w:val="left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A50C5" w:rsidRDefault="00CA50C5" w:rsidP="004435E4">
            <w:pPr>
              <w:spacing w:line="336" w:lineRule="atLeast"/>
              <w:jc w:val="left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A50C5" w:rsidRDefault="00CA50C5" w:rsidP="004435E4">
            <w:pPr>
              <w:spacing w:line="336" w:lineRule="atLeast"/>
              <w:jc w:val="left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A50C5" w:rsidRDefault="00CA50C5" w:rsidP="004435E4">
            <w:pPr>
              <w:spacing w:line="336" w:lineRule="atLeast"/>
              <w:jc w:val="left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A50C5" w:rsidRDefault="00CA50C5" w:rsidP="004435E4">
            <w:pPr>
              <w:spacing w:line="336" w:lineRule="atLeast"/>
              <w:jc w:val="left"/>
              <w:rPr>
                <w:rFonts w:ascii="Arial" w:hAnsi="Arial" w:cs="Arial"/>
              </w:rPr>
            </w:pPr>
          </w:p>
        </w:tc>
        <w:tc>
          <w:tcPr>
            <w:tcW w:w="741" w:type="dxa"/>
          </w:tcPr>
          <w:p w:rsidR="00CA50C5" w:rsidRDefault="00CA50C5" w:rsidP="004435E4">
            <w:pPr>
              <w:spacing w:line="336" w:lineRule="atLeast"/>
              <w:jc w:val="left"/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:rsidR="00CA50C5" w:rsidRDefault="00CA50C5" w:rsidP="004435E4">
            <w:pPr>
              <w:spacing w:line="336" w:lineRule="atLeast"/>
              <w:jc w:val="left"/>
              <w:rPr>
                <w:rFonts w:ascii="Arial" w:hAnsi="Arial" w:cs="Arial"/>
              </w:rPr>
            </w:pPr>
          </w:p>
        </w:tc>
        <w:tc>
          <w:tcPr>
            <w:tcW w:w="554" w:type="dxa"/>
          </w:tcPr>
          <w:p w:rsidR="00CA50C5" w:rsidRDefault="00CA50C5" w:rsidP="004435E4">
            <w:pPr>
              <w:spacing w:line="336" w:lineRule="atLeast"/>
              <w:jc w:val="left"/>
              <w:rPr>
                <w:rFonts w:ascii="Arial" w:hAnsi="Arial" w:cs="Arial"/>
              </w:rPr>
            </w:pPr>
          </w:p>
        </w:tc>
        <w:tc>
          <w:tcPr>
            <w:tcW w:w="816" w:type="dxa"/>
          </w:tcPr>
          <w:p w:rsidR="00CA50C5" w:rsidRDefault="00CA50C5" w:rsidP="004435E4">
            <w:pPr>
              <w:spacing w:line="336" w:lineRule="atLeast"/>
              <w:jc w:val="lef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A50C5" w:rsidRDefault="00CA50C5" w:rsidP="004435E4">
            <w:pPr>
              <w:spacing w:line="336" w:lineRule="atLeast"/>
              <w:jc w:val="left"/>
              <w:rPr>
                <w:rFonts w:ascii="Arial" w:hAnsi="Arial" w:cs="Arial"/>
              </w:rPr>
            </w:pPr>
          </w:p>
        </w:tc>
        <w:tc>
          <w:tcPr>
            <w:tcW w:w="956" w:type="dxa"/>
          </w:tcPr>
          <w:p w:rsidR="00CA50C5" w:rsidRDefault="00CA50C5" w:rsidP="004435E4">
            <w:pPr>
              <w:spacing w:line="336" w:lineRule="atLeast"/>
              <w:jc w:val="left"/>
              <w:rPr>
                <w:rFonts w:ascii="Arial" w:hAnsi="Arial" w:cs="Arial"/>
              </w:rPr>
            </w:pPr>
          </w:p>
        </w:tc>
      </w:tr>
      <w:tr w:rsidR="00CA50C5" w:rsidTr="004435E4">
        <w:tc>
          <w:tcPr>
            <w:tcW w:w="390" w:type="dxa"/>
          </w:tcPr>
          <w:p w:rsidR="00CA50C5" w:rsidRDefault="00CA50C5" w:rsidP="004435E4">
            <w:pPr>
              <w:spacing w:line="336" w:lineRule="atLeast"/>
              <w:jc w:val="left"/>
              <w:rPr>
                <w:rFonts w:ascii="Arial" w:hAnsi="Arial" w:cs="Arial"/>
              </w:rPr>
            </w:pPr>
          </w:p>
        </w:tc>
        <w:tc>
          <w:tcPr>
            <w:tcW w:w="569" w:type="dxa"/>
          </w:tcPr>
          <w:p w:rsidR="00CA50C5" w:rsidRDefault="00CA50C5" w:rsidP="004435E4">
            <w:pPr>
              <w:spacing w:line="336" w:lineRule="atLeast"/>
              <w:jc w:val="left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A50C5" w:rsidRDefault="00CA50C5" w:rsidP="004435E4">
            <w:pPr>
              <w:spacing w:line="336" w:lineRule="atLeast"/>
              <w:jc w:val="left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A50C5" w:rsidRDefault="00CA50C5" w:rsidP="004435E4">
            <w:pPr>
              <w:spacing w:line="336" w:lineRule="atLeast"/>
              <w:jc w:val="left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A50C5" w:rsidRDefault="00CA50C5" w:rsidP="004435E4">
            <w:pPr>
              <w:spacing w:line="336" w:lineRule="atLeast"/>
              <w:jc w:val="left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A50C5" w:rsidRDefault="00CA50C5" w:rsidP="004435E4">
            <w:pPr>
              <w:spacing w:line="336" w:lineRule="atLeast"/>
              <w:jc w:val="left"/>
              <w:rPr>
                <w:rFonts w:ascii="Arial" w:hAnsi="Arial" w:cs="Arial"/>
              </w:rPr>
            </w:pPr>
          </w:p>
        </w:tc>
        <w:tc>
          <w:tcPr>
            <w:tcW w:w="741" w:type="dxa"/>
          </w:tcPr>
          <w:p w:rsidR="00CA50C5" w:rsidRDefault="00CA50C5" w:rsidP="004435E4">
            <w:pPr>
              <w:spacing w:line="336" w:lineRule="atLeast"/>
              <w:jc w:val="left"/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:rsidR="00CA50C5" w:rsidRDefault="00CA50C5" w:rsidP="004435E4">
            <w:pPr>
              <w:spacing w:line="336" w:lineRule="atLeast"/>
              <w:jc w:val="left"/>
              <w:rPr>
                <w:rFonts w:ascii="Arial" w:hAnsi="Arial" w:cs="Arial"/>
              </w:rPr>
            </w:pPr>
          </w:p>
        </w:tc>
        <w:tc>
          <w:tcPr>
            <w:tcW w:w="554" w:type="dxa"/>
          </w:tcPr>
          <w:p w:rsidR="00CA50C5" w:rsidRDefault="00CA50C5" w:rsidP="004435E4">
            <w:pPr>
              <w:spacing w:line="336" w:lineRule="atLeast"/>
              <w:jc w:val="left"/>
              <w:rPr>
                <w:rFonts w:ascii="Arial" w:hAnsi="Arial" w:cs="Arial"/>
              </w:rPr>
            </w:pPr>
          </w:p>
        </w:tc>
        <w:tc>
          <w:tcPr>
            <w:tcW w:w="816" w:type="dxa"/>
          </w:tcPr>
          <w:p w:rsidR="00CA50C5" w:rsidRDefault="00CA50C5" w:rsidP="004435E4">
            <w:pPr>
              <w:spacing w:line="336" w:lineRule="atLeast"/>
              <w:jc w:val="lef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A50C5" w:rsidRDefault="00CA50C5" w:rsidP="004435E4">
            <w:pPr>
              <w:spacing w:line="336" w:lineRule="atLeast"/>
              <w:jc w:val="left"/>
              <w:rPr>
                <w:rFonts w:ascii="Arial" w:hAnsi="Arial" w:cs="Arial"/>
              </w:rPr>
            </w:pPr>
          </w:p>
        </w:tc>
        <w:tc>
          <w:tcPr>
            <w:tcW w:w="956" w:type="dxa"/>
          </w:tcPr>
          <w:p w:rsidR="00CA50C5" w:rsidRDefault="00CA50C5" w:rsidP="004435E4">
            <w:pPr>
              <w:spacing w:line="336" w:lineRule="atLeast"/>
              <w:jc w:val="left"/>
              <w:rPr>
                <w:rFonts w:ascii="Arial" w:hAnsi="Arial" w:cs="Arial"/>
              </w:rPr>
            </w:pPr>
          </w:p>
        </w:tc>
      </w:tr>
      <w:tr w:rsidR="00CA50C5" w:rsidTr="004435E4">
        <w:tc>
          <w:tcPr>
            <w:tcW w:w="390" w:type="dxa"/>
          </w:tcPr>
          <w:p w:rsidR="00CA50C5" w:rsidRDefault="00CA50C5" w:rsidP="004435E4">
            <w:pPr>
              <w:spacing w:line="336" w:lineRule="atLeast"/>
              <w:jc w:val="left"/>
              <w:rPr>
                <w:rFonts w:ascii="Arial" w:hAnsi="Arial" w:cs="Arial"/>
              </w:rPr>
            </w:pPr>
          </w:p>
        </w:tc>
        <w:tc>
          <w:tcPr>
            <w:tcW w:w="569" w:type="dxa"/>
          </w:tcPr>
          <w:p w:rsidR="00CA50C5" w:rsidRDefault="00CA50C5" w:rsidP="004435E4">
            <w:pPr>
              <w:spacing w:line="336" w:lineRule="atLeast"/>
              <w:jc w:val="left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A50C5" w:rsidRDefault="00CA50C5" w:rsidP="004435E4">
            <w:pPr>
              <w:spacing w:line="336" w:lineRule="atLeast"/>
              <w:jc w:val="left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A50C5" w:rsidRDefault="00CA50C5" w:rsidP="004435E4">
            <w:pPr>
              <w:spacing w:line="336" w:lineRule="atLeast"/>
              <w:jc w:val="left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A50C5" w:rsidRDefault="00CA50C5" w:rsidP="004435E4">
            <w:pPr>
              <w:spacing w:line="336" w:lineRule="atLeast"/>
              <w:jc w:val="left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A50C5" w:rsidRDefault="00CA50C5" w:rsidP="004435E4">
            <w:pPr>
              <w:spacing w:line="336" w:lineRule="atLeast"/>
              <w:jc w:val="left"/>
              <w:rPr>
                <w:rFonts w:ascii="Arial" w:hAnsi="Arial" w:cs="Arial"/>
              </w:rPr>
            </w:pPr>
          </w:p>
        </w:tc>
        <w:tc>
          <w:tcPr>
            <w:tcW w:w="741" w:type="dxa"/>
          </w:tcPr>
          <w:p w:rsidR="00CA50C5" w:rsidRDefault="00CA50C5" w:rsidP="004435E4">
            <w:pPr>
              <w:spacing w:line="336" w:lineRule="atLeast"/>
              <w:jc w:val="left"/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:rsidR="00CA50C5" w:rsidRDefault="00CA50C5" w:rsidP="004435E4">
            <w:pPr>
              <w:spacing w:line="336" w:lineRule="atLeast"/>
              <w:jc w:val="left"/>
              <w:rPr>
                <w:rFonts w:ascii="Arial" w:hAnsi="Arial" w:cs="Arial"/>
              </w:rPr>
            </w:pPr>
          </w:p>
        </w:tc>
        <w:tc>
          <w:tcPr>
            <w:tcW w:w="554" w:type="dxa"/>
          </w:tcPr>
          <w:p w:rsidR="00CA50C5" w:rsidRDefault="00CA50C5" w:rsidP="004435E4">
            <w:pPr>
              <w:spacing w:line="336" w:lineRule="atLeast"/>
              <w:jc w:val="left"/>
              <w:rPr>
                <w:rFonts w:ascii="Arial" w:hAnsi="Arial" w:cs="Arial"/>
              </w:rPr>
            </w:pPr>
          </w:p>
        </w:tc>
        <w:tc>
          <w:tcPr>
            <w:tcW w:w="816" w:type="dxa"/>
          </w:tcPr>
          <w:p w:rsidR="00CA50C5" w:rsidRDefault="00CA50C5" w:rsidP="004435E4">
            <w:pPr>
              <w:spacing w:line="336" w:lineRule="atLeast"/>
              <w:jc w:val="lef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A50C5" w:rsidRDefault="00CA50C5" w:rsidP="004435E4">
            <w:pPr>
              <w:spacing w:line="336" w:lineRule="atLeast"/>
              <w:jc w:val="left"/>
              <w:rPr>
                <w:rFonts w:ascii="Arial" w:hAnsi="Arial" w:cs="Arial"/>
              </w:rPr>
            </w:pPr>
          </w:p>
        </w:tc>
        <w:tc>
          <w:tcPr>
            <w:tcW w:w="956" w:type="dxa"/>
          </w:tcPr>
          <w:p w:rsidR="00CA50C5" w:rsidRDefault="00CA50C5" w:rsidP="004435E4">
            <w:pPr>
              <w:spacing w:line="336" w:lineRule="atLeast"/>
              <w:jc w:val="left"/>
              <w:rPr>
                <w:rFonts w:ascii="Arial" w:hAnsi="Arial" w:cs="Arial"/>
              </w:rPr>
            </w:pPr>
          </w:p>
        </w:tc>
      </w:tr>
      <w:tr w:rsidR="00CA50C5" w:rsidTr="004435E4">
        <w:tc>
          <w:tcPr>
            <w:tcW w:w="390" w:type="dxa"/>
          </w:tcPr>
          <w:p w:rsidR="00CA50C5" w:rsidRDefault="00CA50C5" w:rsidP="004435E4">
            <w:pPr>
              <w:spacing w:line="336" w:lineRule="atLeast"/>
              <w:jc w:val="left"/>
              <w:rPr>
                <w:rFonts w:ascii="Arial" w:hAnsi="Arial" w:cs="Arial"/>
              </w:rPr>
            </w:pPr>
          </w:p>
        </w:tc>
        <w:tc>
          <w:tcPr>
            <w:tcW w:w="569" w:type="dxa"/>
          </w:tcPr>
          <w:p w:rsidR="00CA50C5" w:rsidRDefault="00CA50C5" w:rsidP="004435E4">
            <w:pPr>
              <w:spacing w:line="336" w:lineRule="atLeast"/>
              <w:jc w:val="left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A50C5" w:rsidRDefault="00CA50C5" w:rsidP="004435E4">
            <w:pPr>
              <w:spacing w:line="336" w:lineRule="atLeast"/>
              <w:jc w:val="left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A50C5" w:rsidRDefault="00CA50C5" w:rsidP="004435E4">
            <w:pPr>
              <w:spacing w:line="336" w:lineRule="atLeast"/>
              <w:jc w:val="left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A50C5" w:rsidRDefault="00CA50C5" w:rsidP="004435E4">
            <w:pPr>
              <w:spacing w:line="336" w:lineRule="atLeast"/>
              <w:jc w:val="left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A50C5" w:rsidRDefault="00CA50C5" w:rsidP="004435E4">
            <w:pPr>
              <w:spacing w:line="336" w:lineRule="atLeast"/>
              <w:jc w:val="left"/>
              <w:rPr>
                <w:rFonts w:ascii="Arial" w:hAnsi="Arial" w:cs="Arial"/>
              </w:rPr>
            </w:pPr>
          </w:p>
        </w:tc>
        <w:tc>
          <w:tcPr>
            <w:tcW w:w="741" w:type="dxa"/>
          </w:tcPr>
          <w:p w:rsidR="00CA50C5" w:rsidRDefault="00CA50C5" w:rsidP="004435E4">
            <w:pPr>
              <w:spacing w:line="336" w:lineRule="atLeast"/>
              <w:jc w:val="left"/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:rsidR="00CA50C5" w:rsidRDefault="00CA50C5" w:rsidP="004435E4">
            <w:pPr>
              <w:spacing w:line="336" w:lineRule="atLeast"/>
              <w:jc w:val="left"/>
              <w:rPr>
                <w:rFonts w:ascii="Arial" w:hAnsi="Arial" w:cs="Arial"/>
              </w:rPr>
            </w:pPr>
          </w:p>
        </w:tc>
        <w:tc>
          <w:tcPr>
            <w:tcW w:w="554" w:type="dxa"/>
          </w:tcPr>
          <w:p w:rsidR="00CA50C5" w:rsidRDefault="00CA50C5" w:rsidP="004435E4">
            <w:pPr>
              <w:spacing w:line="336" w:lineRule="atLeast"/>
              <w:jc w:val="left"/>
              <w:rPr>
                <w:rFonts w:ascii="Arial" w:hAnsi="Arial" w:cs="Arial"/>
              </w:rPr>
            </w:pPr>
          </w:p>
        </w:tc>
        <w:tc>
          <w:tcPr>
            <w:tcW w:w="816" w:type="dxa"/>
          </w:tcPr>
          <w:p w:rsidR="00CA50C5" w:rsidRDefault="00CA50C5" w:rsidP="004435E4">
            <w:pPr>
              <w:spacing w:line="336" w:lineRule="atLeast"/>
              <w:jc w:val="lef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A50C5" w:rsidRDefault="00CA50C5" w:rsidP="004435E4">
            <w:pPr>
              <w:spacing w:line="336" w:lineRule="atLeast"/>
              <w:jc w:val="left"/>
              <w:rPr>
                <w:rFonts w:ascii="Arial" w:hAnsi="Arial" w:cs="Arial"/>
              </w:rPr>
            </w:pPr>
          </w:p>
        </w:tc>
        <w:tc>
          <w:tcPr>
            <w:tcW w:w="956" w:type="dxa"/>
          </w:tcPr>
          <w:p w:rsidR="00CA50C5" w:rsidRDefault="00CA50C5" w:rsidP="004435E4">
            <w:pPr>
              <w:spacing w:line="336" w:lineRule="atLeast"/>
              <w:jc w:val="left"/>
              <w:rPr>
                <w:rFonts w:ascii="Arial" w:hAnsi="Arial" w:cs="Arial"/>
              </w:rPr>
            </w:pPr>
          </w:p>
        </w:tc>
      </w:tr>
      <w:tr w:rsidR="00CA50C5" w:rsidTr="004435E4">
        <w:tc>
          <w:tcPr>
            <w:tcW w:w="390" w:type="dxa"/>
          </w:tcPr>
          <w:p w:rsidR="00CA50C5" w:rsidRDefault="00CA50C5" w:rsidP="004435E4">
            <w:pPr>
              <w:spacing w:line="336" w:lineRule="atLeast"/>
              <w:jc w:val="left"/>
              <w:rPr>
                <w:rFonts w:ascii="Arial" w:hAnsi="Arial" w:cs="Arial"/>
              </w:rPr>
            </w:pPr>
          </w:p>
        </w:tc>
        <w:tc>
          <w:tcPr>
            <w:tcW w:w="569" w:type="dxa"/>
          </w:tcPr>
          <w:p w:rsidR="00CA50C5" w:rsidRDefault="00CA50C5" w:rsidP="004435E4">
            <w:pPr>
              <w:spacing w:line="336" w:lineRule="atLeast"/>
              <w:jc w:val="left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A50C5" w:rsidRDefault="00CA50C5" w:rsidP="004435E4">
            <w:pPr>
              <w:spacing w:line="336" w:lineRule="atLeast"/>
              <w:jc w:val="left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A50C5" w:rsidRDefault="00CA50C5" w:rsidP="004435E4">
            <w:pPr>
              <w:spacing w:line="336" w:lineRule="atLeast"/>
              <w:jc w:val="left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A50C5" w:rsidRDefault="00CA50C5" w:rsidP="004435E4">
            <w:pPr>
              <w:spacing w:line="336" w:lineRule="atLeast"/>
              <w:jc w:val="left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A50C5" w:rsidRDefault="00CA50C5" w:rsidP="004435E4">
            <w:pPr>
              <w:spacing w:line="336" w:lineRule="atLeast"/>
              <w:jc w:val="left"/>
              <w:rPr>
                <w:rFonts w:ascii="Arial" w:hAnsi="Arial" w:cs="Arial"/>
              </w:rPr>
            </w:pPr>
          </w:p>
        </w:tc>
        <w:tc>
          <w:tcPr>
            <w:tcW w:w="741" w:type="dxa"/>
          </w:tcPr>
          <w:p w:rsidR="00CA50C5" w:rsidRDefault="00CA50C5" w:rsidP="004435E4">
            <w:pPr>
              <w:spacing w:line="336" w:lineRule="atLeast"/>
              <w:jc w:val="left"/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:rsidR="00CA50C5" w:rsidRDefault="00CA50C5" w:rsidP="004435E4">
            <w:pPr>
              <w:spacing w:line="336" w:lineRule="atLeast"/>
              <w:jc w:val="left"/>
              <w:rPr>
                <w:rFonts w:ascii="Arial" w:hAnsi="Arial" w:cs="Arial"/>
              </w:rPr>
            </w:pPr>
          </w:p>
        </w:tc>
        <w:tc>
          <w:tcPr>
            <w:tcW w:w="554" w:type="dxa"/>
          </w:tcPr>
          <w:p w:rsidR="00CA50C5" w:rsidRDefault="00CA50C5" w:rsidP="004435E4">
            <w:pPr>
              <w:spacing w:line="336" w:lineRule="atLeast"/>
              <w:jc w:val="left"/>
              <w:rPr>
                <w:rFonts w:ascii="Arial" w:hAnsi="Arial" w:cs="Arial"/>
              </w:rPr>
            </w:pPr>
          </w:p>
        </w:tc>
        <w:tc>
          <w:tcPr>
            <w:tcW w:w="816" w:type="dxa"/>
          </w:tcPr>
          <w:p w:rsidR="00CA50C5" w:rsidRDefault="00CA50C5" w:rsidP="004435E4">
            <w:pPr>
              <w:spacing w:line="336" w:lineRule="atLeast"/>
              <w:jc w:val="lef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A50C5" w:rsidRDefault="00CA50C5" w:rsidP="004435E4">
            <w:pPr>
              <w:spacing w:line="336" w:lineRule="atLeast"/>
              <w:jc w:val="left"/>
              <w:rPr>
                <w:rFonts w:ascii="Arial" w:hAnsi="Arial" w:cs="Arial"/>
              </w:rPr>
            </w:pPr>
          </w:p>
        </w:tc>
        <w:tc>
          <w:tcPr>
            <w:tcW w:w="956" w:type="dxa"/>
          </w:tcPr>
          <w:p w:rsidR="00CA50C5" w:rsidRDefault="00CA50C5" w:rsidP="004435E4">
            <w:pPr>
              <w:spacing w:line="336" w:lineRule="atLeast"/>
              <w:jc w:val="left"/>
              <w:rPr>
                <w:rFonts w:ascii="Arial" w:hAnsi="Arial" w:cs="Arial"/>
              </w:rPr>
            </w:pPr>
          </w:p>
        </w:tc>
      </w:tr>
    </w:tbl>
    <w:p w:rsidR="00CA50C5" w:rsidRDefault="00CA50C5" w:rsidP="00CA50C5">
      <w:pPr>
        <w:tabs>
          <w:tab w:val="left" w:pos="8364"/>
        </w:tabs>
        <w:ind w:right="358"/>
        <w:jc w:val="left"/>
        <w:rPr>
          <w:rFonts w:ascii="Arial" w:hAnsi="Arial" w:cs="Arial"/>
          <w:color w:val="000000" w:themeColor="text1"/>
          <w:sz w:val="20"/>
          <w:szCs w:val="20"/>
        </w:rPr>
      </w:pPr>
    </w:p>
    <w:p w:rsidR="00CA50C5" w:rsidRPr="00B77D3A" w:rsidRDefault="00CA50C5" w:rsidP="00CA50C5">
      <w:pPr>
        <w:tabs>
          <w:tab w:val="left" w:pos="8364"/>
        </w:tabs>
        <w:ind w:right="358"/>
        <w:jc w:val="left"/>
        <w:rPr>
          <w:rFonts w:ascii="Arial" w:hAnsi="Arial" w:cs="Arial"/>
          <w:color w:val="000000" w:themeColor="text1"/>
          <w:sz w:val="20"/>
          <w:szCs w:val="20"/>
        </w:rPr>
      </w:pPr>
      <w:r w:rsidRPr="00B77D3A">
        <w:rPr>
          <w:rFonts w:ascii="Arial" w:hAnsi="Arial" w:cs="Arial"/>
          <w:color w:val="000000" w:themeColor="text1"/>
          <w:sz w:val="20"/>
          <w:szCs w:val="20"/>
        </w:rPr>
        <w:t>Carimbo e Assinatura do Responsável pela Unidade:______________</w:t>
      </w:r>
      <w:r>
        <w:rPr>
          <w:rFonts w:ascii="Arial" w:hAnsi="Arial" w:cs="Arial"/>
          <w:color w:val="000000" w:themeColor="text1"/>
          <w:sz w:val="20"/>
          <w:szCs w:val="20"/>
        </w:rPr>
        <w:t>____</w:t>
      </w:r>
    </w:p>
    <w:p w:rsidR="00CA50C5" w:rsidRDefault="00CA50C5" w:rsidP="00CA50C5">
      <w:pPr>
        <w:tabs>
          <w:tab w:val="left" w:pos="8364"/>
        </w:tabs>
        <w:ind w:right="358"/>
        <w:jc w:val="center"/>
        <w:rPr>
          <w:rFonts w:cs="Courier New"/>
          <w:color w:val="000000" w:themeColor="text1"/>
        </w:rPr>
      </w:pPr>
    </w:p>
    <w:p w:rsidR="00C1455B" w:rsidRDefault="00C1455B"/>
    <w:sectPr w:rsidR="00C1455B" w:rsidSect="00DB3EAD">
      <w:headerReference w:type="default" r:id="rId4"/>
      <w:footerReference w:type="default" r:id="rId5"/>
      <w:pgSz w:w="11906" w:h="16838"/>
      <w:pgMar w:top="1134" w:right="709" w:bottom="851" w:left="1418" w:header="709" w:footer="31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37889"/>
      <w:docPartObj>
        <w:docPartGallery w:val="Page Numbers (Bottom of Page)"/>
        <w:docPartUnique/>
      </w:docPartObj>
    </w:sdtPr>
    <w:sdtEndPr/>
    <w:sdtContent>
      <w:p w:rsidR="00FE1039" w:rsidRDefault="00CA50C5">
        <w:pPr>
          <w:pStyle w:val="Rodap"/>
          <w:jc w:val="right"/>
        </w:pPr>
      </w:p>
      <w:tbl>
        <w:tblPr>
          <w:tblStyle w:val="Tabelacomgrade"/>
          <w:tblW w:w="9000" w:type="dxa"/>
          <w:tblInd w:w="108" w:type="dxa"/>
          <w:tblLook w:val="01E0"/>
        </w:tblPr>
        <w:tblGrid>
          <w:gridCol w:w="9000"/>
        </w:tblGrid>
        <w:tr w:rsidR="00FE1039" w:rsidRPr="00C10313" w:rsidTr="001F1870">
          <w:tc>
            <w:tcPr>
              <w:tcW w:w="9000" w:type="dxa"/>
            </w:tcPr>
            <w:p w:rsidR="00FE1039" w:rsidRPr="004A7C52" w:rsidRDefault="00CA50C5" w:rsidP="001F1870">
              <w:pPr>
                <w:pStyle w:val="Rodap"/>
                <w:tabs>
                  <w:tab w:val="clear" w:pos="4252"/>
                  <w:tab w:val="clear" w:pos="8504"/>
                </w:tabs>
                <w:jc w:val="center"/>
                <w:rPr>
                  <w:rFonts w:ascii="Copperplate Gothic Light" w:hAnsi="Copperplate Gothic Light"/>
                  <w:b/>
                  <w:sz w:val="15"/>
                  <w:szCs w:val="15"/>
                </w:rPr>
              </w:pPr>
              <w:r w:rsidRPr="004A7C52">
                <w:rPr>
                  <w:rFonts w:ascii="Copperplate Gothic Light" w:hAnsi="Copperplate Gothic Light"/>
                  <w:b/>
                  <w:sz w:val="15"/>
                  <w:szCs w:val="15"/>
                </w:rPr>
                <w:t xml:space="preserve">Rua </w:t>
              </w:r>
              <w:r>
                <w:rPr>
                  <w:rFonts w:ascii="Copperplate Gothic Light" w:hAnsi="Copperplate Gothic Light"/>
                  <w:b/>
                  <w:sz w:val="15"/>
                  <w:szCs w:val="15"/>
                </w:rPr>
                <w:t>Sidney Ninno</w:t>
              </w:r>
              <w:r w:rsidRPr="004A7C52">
                <w:rPr>
                  <w:rFonts w:ascii="Copperplate Gothic Light" w:hAnsi="Copperplate Gothic Light"/>
                  <w:b/>
                  <w:sz w:val="15"/>
                  <w:szCs w:val="15"/>
                </w:rPr>
                <w:t>, 44</w:t>
              </w:r>
              <w:r>
                <w:rPr>
                  <w:rFonts w:ascii="Copperplate Gothic Light" w:hAnsi="Copperplate Gothic Light"/>
                  <w:b/>
                  <w:sz w:val="15"/>
                  <w:szCs w:val="15"/>
                </w:rPr>
                <w:t>0</w:t>
              </w:r>
              <w:r w:rsidRPr="004A7C52">
                <w:rPr>
                  <w:rFonts w:ascii="Copperplate Gothic Light" w:hAnsi="Copperplate Gothic Light"/>
                  <w:b/>
                  <w:sz w:val="15"/>
                  <w:szCs w:val="15"/>
                </w:rPr>
                <w:t xml:space="preserve"> – Caixa Postal 87 - CEP: 86160-000 – Porecatu/Paraná - (43) 3623.1309</w:t>
              </w:r>
            </w:p>
          </w:tc>
        </w:tr>
      </w:tbl>
      <w:p w:rsidR="00AE5FFF" w:rsidRDefault="00CA50C5">
        <w:pPr>
          <w:pStyle w:val="Rodap"/>
          <w:jc w:val="right"/>
        </w:pPr>
      </w:p>
    </w:sdtContent>
  </w:sdt>
  <w:p w:rsidR="00AE5FFF" w:rsidRPr="00D83D51" w:rsidRDefault="00CA50C5" w:rsidP="009D3C4E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FFF" w:rsidRDefault="00CA50C5" w:rsidP="009D3C4E">
    <w:pPr>
      <w:pStyle w:val="Cabealho"/>
      <w:framePr w:hSpace="180" w:wrap="around" w:vAnchor="text" w:hAnchor="page" w:x="4752" w:y="-48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8.3pt" o:ole="">
          <v:imagedata r:id="rId1" o:title=""/>
        </v:shape>
        <o:OLEObject Type="Embed" ProgID="CorelDRAW.Graphic.6" ShapeID="_x0000_i1025" DrawAspect="Content" ObjectID="_1686734323" r:id="rId2"/>
      </w:object>
    </w:r>
  </w:p>
  <w:p w:rsidR="00AE5FFF" w:rsidRDefault="00CA50C5" w:rsidP="009D3C4E">
    <w:pPr>
      <w:pStyle w:val="Cabealho"/>
      <w:ind w:left="2520"/>
      <w:rPr>
        <w:b/>
      </w:rPr>
    </w:pPr>
  </w:p>
  <w:p w:rsidR="00AE5FFF" w:rsidRDefault="00CA50C5" w:rsidP="009D3C4E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AE5FFF" w:rsidRDefault="00CA50C5" w:rsidP="009D3C4E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AE5FFF" w:rsidRDefault="00CA50C5" w:rsidP="009D3C4E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AE5FFF" w:rsidRDefault="00CA50C5" w:rsidP="009D3C4E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AE5FFF" w:rsidRDefault="00CA50C5" w:rsidP="009D3C4E">
    <w:pPr>
      <w:pStyle w:val="Cabealho"/>
      <w:rPr>
        <w:rFonts w:ascii="Arial" w:hAnsi="Arial" w:cs="Arial"/>
        <w:b/>
        <w:sz w:val="28"/>
        <w:szCs w:val="28"/>
      </w:rPr>
    </w:pPr>
  </w:p>
  <w:p w:rsidR="00AE5FFF" w:rsidRPr="00F11D7E" w:rsidRDefault="00CA50C5" w:rsidP="009D3C4E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- </w:t>
    </w:r>
    <w:r w:rsidRPr="00F11D7E">
      <w:rPr>
        <w:rFonts w:ascii="Arial" w:hAnsi="Arial" w:cs="Arial"/>
        <w:b/>
        <w:sz w:val="39"/>
        <w:szCs w:val="39"/>
      </w:rPr>
      <w:t>PARANÁ</w:t>
    </w:r>
  </w:p>
  <w:p w:rsidR="00AE5FFF" w:rsidRDefault="00CA50C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A50C5"/>
    <w:rsid w:val="004F0FC4"/>
    <w:rsid w:val="005E7E86"/>
    <w:rsid w:val="00852A7F"/>
    <w:rsid w:val="009C712B"/>
    <w:rsid w:val="00A7038A"/>
    <w:rsid w:val="00B228F3"/>
    <w:rsid w:val="00BA2D9D"/>
    <w:rsid w:val="00C1455B"/>
    <w:rsid w:val="00CA50C5"/>
    <w:rsid w:val="00D22B9A"/>
    <w:rsid w:val="00EC127A"/>
    <w:rsid w:val="00F53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0C5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A50C5"/>
    <w:pPr>
      <w:keepNext/>
      <w:autoSpaceDE w:val="0"/>
      <w:autoSpaceDN w:val="0"/>
      <w:adjustRightInd w:val="0"/>
      <w:ind w:left="3960"/>
      <w:outlineLvl w:val="1"/>
    </w:pPr>
    <w:rPr>
      <w:rFonts w:ascii="Arial" w:hAnsi="Arial" w:cs="Arial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A50C5"/>
    <w:rPr>
      <w:rFonts w:ascii="Arial" w:eastAsia="Times New Roman" w:hAnsi="Arial" w:cs="Arial"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rsid w:val="00CA50C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50C5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A50C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50C5"/>
    <w:rPr>
      <w:rFonts w:ascii="Courier New" w:eastAsia="Times New Roman" w:hAnsi="Courier New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CA50C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2021-07-02T15:31:00Z</dcterms:created>
  <dcterms:modified xsi:type="dcterms:W3CDTF">2021-07-02T15:32:00Z</dcterms:modified>
</cp:coreProperties>
</file>