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86" w:rsidRPr="000A3B36" w:rsidRDefault="00631F86" w:rsidP="00631F86">
      <w:pPr>
        <w:tabs>
          <w:tab w:val="left" w:pos="8505"/>
          <w:tab w:val="left" w:pos="8647"/>
        </w:tabs>
        <w:jc w:val="center"/>
        <w:rPr>
          <w:rFonts w:cs="Courier New"/>
          <w:b/>
          <w:color w:val="000000"/>
        </w:rPr>
      </w:pPr>
      <w:r w:rsidRPr="000A3B36">
        <w:rPr>
          <w:rFonts w:cs="Courier New"/>
          <w:b/>
          <w:color w:val="000000"/>
        </w:rPr>
        <w:t>L  E  I   Nº 1.894/21</w:t>
      </w:r>
    </w:p>
    <w:p w:rsidR="00631F86" w:rsidRPr="000A3B36" w:rsidRDefault="00631F86" w:rsidP="00631F86">
      <w:pPr>
        <w:pStyle w:val="Recuodecorpodetexto"/>
        <w:tabs>
          <w:tab w:val="left" w:pos="8505"/>
          <w:tab w:val="left" w:pos="8647"/>
        </w:tabs>
        <w:spacing w:after="0"/>
        <w:ind w:left="0"/>
        <w:rPr>
          <w:rFonts w:cs="Courier New"/>
          <w:b/>
        </w:rPr>
      </w:pPr>
    </w:p>
    <w:p w:rsidR="00631F86" w:rsidRPr="000A3B36" w:rsidRDefault="00631F86" w:rsidP="00631F86">
      <w:pPr>
        <w:pStyle w:val="Recuodecorpodetexto"/>
        <w:tabs>
          <w:tab w:val="left" w:pos="8505"/>
          <w:tab w:val="left" w:pos="8647"/>
        </w:tabs>
        <w:spacing w:after="0"/>
        <w:ind w:left="0"/>
        <w:rPr>
          <w:rFonts w:cs="Courier New"/>
          <w:b/>
        </w:rPr>
      </w:pPr>
    </w:p>
    <w:p w:rsidR="00631F86" w:rsidRPr="000A3B36" w:rsidRDefault="00631F86" w:rsidP="00631F86">
      <w:pPr>
        <w:rPr>
          <w:rFonts w:cs="Courier New"/>
          <w:b/>
        </w:rPr>
      </w:pPr>
      <w:r w:rsidRPr="000A3B36">
        <w:rPr>
          <w:rFonts w:cs="Courier New"/>
          <w:b/>
          <w:i/>
        </w:rPr>
        <w:t>DISPÕE SOBRE A CONCESSÃO DE SUBVENÇÃO A ENTIDADE ASSISTENCIAL PARA O EXERCÍCIO DE 2021 E DÁ OUTRAS PROVIDÊNCIAS.</w:t>
      </w:r>
    </w:p>
    <w:p w:rsidR="00631F86" w:rsidRPr="000A3B36" w:rsidRDefault="00631F86" w:rsidP="00631F86">
      <w:pPr>
        <w:rPr>
          <w:rFonts w:cs="Courier New"/>
          <w:b/>
        </w:rPr>
      </w:pPr>
    </w:p>
    <w:p w:rsidR="00631F86" w:rsidRPr="000A3B36" w:rsidRDefault="00631F86" w:rsidP="00631F86">
      <w:pPr>
        <w:tabs>
          <w:tab w:val="left" w:pos="8505"/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 xml:space="preserve">O Prefeito do Município de Porecatu, Estado do Paraná, usando das atribuições que lhe são conferidas por Lei, </w:t>
      </w:r>
    </w:p>
    <w:p w:rsidR="00631F86" w:rsidRPr="000A3B36" w:rsidRDefault="00631F86" w:rsidP="00631F86">
      <w:pPr>
        <w:tabs>
          <w:tab w:val="left" w:pos="8505"/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 xml:space="preserve">      </w:t>
      </w:r>
    </w:p>
    <w:p w:rsidR="00631F86" w:rsidRPr="000A3B36" w:rsidRDefault="00631F86" w:rsidP="00631F86">
      <w:pPr>
        <w:tabs>
          <w:tab w:val="left" w:pos="8505"/>
          <w:tab w:val="left" w:pos="8647"/>
        </w:tabs>
        <w:jc w:val="right"/>
        <w:rPr>
          <w:rFonts w:cs="Courier New"/>
          <w:b/>
          <w:i/>
        </w:rPr>
      </w:pPr>
      <w:r w:rsidRPr="000A3B36">
        <w:rPr>
          <w:rFonts w:cs="Courier New"/>
          <w:b/>
          <w:i/>
        </w:rPr>
        <w:t xml:space="preserve">           F A Z    S A B E R,</w:t>
      </w:r>
    </w:p>
    <w:p w:rsidR="00631F86" w:rsidRPr="000A3B36" w:rsidRDefault="00631F86" w:rsidP="00631F86">
      <w:pPr>
        <w:tabs>
          <w:tab w:val="left" w:pos="8505"/>
          <w:tab w:val="left" w:pos="8647"/>
        </w:tabs>
        <w:rPr>
          <w:rFonts w:cs="Courier New"/>
          <w:b/>
        </w:rPr>
      </w:pPr>
    </w:p>
    <w:p w:rsidR="00631F86" w:rsidRPr="000A3B36" w:rsidRDefault="00631F86" w:rsidP="00631F86">
      <w:pPr>
        <w:tabs>
          <w:tab w:val="left" w:pos="8505"/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 xml:space="preserve">QUE A CÂMRA MUNICIPAL DE PORECATU, ESTADO DO PARANÁ, EM SUA 7ª SESSÃO ORDINÁRIA DO DIA 22 DE MAARÇO DE 2021, </w:t>
      </w:r>
      <w:r w:rsidRPr="000A3B36">
        <w:rPr>
          <w:rFonts w:cs="Courier New"/>
          <w:b/>
          <w:u w:val="single"/>
        </w:rPr>
        <w:t>APROVOU</w:t>
      </w:r>
      <w:r w:rsidRPr="000A3B36">
        <w:rPr>
          <w:rFonts w:cs="Courier New"/>
          <w:b/>
        </w:rPr>
        <w:t xml:space="preserve"> E ELE </w:t>
      </w:r>
      <w:r w:rsidRPr="000A3B36">
        <w:rPr>
          <w:rFonts w:cs="Courier New"/>
          <w:b/>
          <w:u w:val="single"/>
        </w:rPr>
        <w:t>SANCIONA</w:t>
      </w:r>
      <w:r w:rsidRPr="000A3B36">
        <w:rPr>
          <w:rFonts w:cs="Courier New"/>
          <w:b/>
        </w:rPr>
        <w:t xml:space="preserve"> A SEGUINTE LEI:</w:t>
      </w:r>
    </w:p>
    <w:p w:rsidR="00631F86" w:rsidRPr="000A3B36" w:rsidRDefault="00631F86" w:rsidP="00631F86">
      <w:pPr>
        <w:tabs>
          <w:tab w:val="left" w:pos="15593"/>
        </w:tabs>
        <w:rPr>
          <w:rFonts w:cs="Courier New"/>
          <w:b/>
          <w:color w:val="FF0000"/>
        </w:rPr>
      </w:pP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>Artigo 1º - Fica o Executivo autorizado a conceder, para o exercício de 2021, subvenção destinada à entidade assistencial abaixo relacionada, para aplicação do seu valor no respectivo programa/projeto.</w:t>
      </w: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1"/>
        <w:gridCol w:w="1984"/>
      </w:tblGrid>
      <w:tr w:rsidR="00631F86" w:rsidRPr="000A3B36" w:rsidTr="00B23F61">
        <w:tc>
          <w:tcPr>
            <w:tcW w:w="2127" w:type="dxa"/>
          </w:tcPr>
          <w:p w:rsidR="00631F86" w:rsidRPr="000A3B36" w:rsidRDefault="00631F86" w:rsidP="00B23F61">
            <w:pPr>
              <w:tabs>
                <w:tab w:val="left" w:pos="8647"/>
              </w:tabs>
              <w:jc w:val="center"/>
              <w:rPr>
                <w:rFonts w:cs="Courier New"/>
                <w:b/>
                <w:sz w:val="20"/>
                <w:szCs w:val="20"/>
              </w:rPr>
            </w:pPr>
            <w:r w:rsidRPr="000A3B36">
              <w:rPr>
                <w:rFonts w:cs="Courier New"/>
                <w:b/>
                <w:sz w:val="20"/>
                <w:szCs w:val="20"/>
              </w:rPr>
              <w:t>ENTIDADE</w:t>
            </w:r>
          </w:p>
        </w:tc>
        <w:tc>
          <w:tcPr>
            <w:tcW w:w="4961" w:type="dxa"/>
          </w:tcPr>
          <w:p w:rsidR="00631F86" w:rsidRPr="000A3B36" w:rsidRDefault="00631F86" w:rsidP="00B23F61">
            <w:pPr>
              <w:tabs>
                <w:tab w:val="left" w:pos="8647"/>
              </w:tabs>
              <w:jc w:val="center"/>
              <w:rPr>
                <w:rFonts w:cs="Courier New"/>
                <w:b/>
                <w:sz w:val="20"/>
                <w:szCs w:val="20"/>
              </w:rPr>
            </w:pPr>
            <w:r w:rsidRPr="000A3B36">
              <w:rPr>
                <w:rFonts w:cs="Courier New"/>
                <w:b/>
                <w:sz w:val="20"/>
                <w:szCs w:val="20"/>
              </w:rPr>
              <w:t>PROGRAMA/PROJETO</w:t>
            </w:r>
          </w:p>
        </w:tc>
        <w:tc>
          <w:tcPr>
            <w:tcW w:w="1984" w:type="dxa"/>
          </w:tcPr>
          <w:p w:rsidR="00631F86" w:rsidRPr="000A3B36" w:rsidRDefault="00631F86" w:rsidP="00B23F61">
            <w:pPr>
              <w:tabs>
                <w:tab w:val="left" w:pos="8647"/>
              </w:tabs>
              <w:jc w:val="center"/>
              <w:rPr>
                <w:rFonts w:cs="Courier New"/>
                <w:b/>
                <w:sz w:val="20"/>
                <w:szCs w:val="20"/>
              </w:rPr>
            </w:pPr>
            <w:r w:rsidRPr="000A3B36">
              <w:rPr>
                <w:rFonts w:cs="Courier New"/>
                <w:b/>
                <w:sz w:val="20"/>
                <w:szCs w:val="20"/>
              </w:rPr>
              <w:t>VALOR - R$</w:t>
            </w:r>
          </w:p>
        </w:tc>
      </w:tr>
      <w:tr w:rsidR="00631F86" w:rsidRPr="000A3B36" w:rsidTr="00B23F61">
        <w:tc>
          <w:tcPr>
            <w:tcW w:w="2127" w:type="dxa"/>
          </w:tcPr>
          <w:p w:rsidR="00631F86" w:rsidRPr="000A3B36" w:rsidRDefault="00631F86" w:rsidP="00B23F61">
            <w:pPr>
              <w:tabs>
                <w:tab w:val="left" w:pos="8647"/>
              </w:tabs>
              <w:rPr>
                <w:rFonts w:cs="Courier New"/>
                <w:b/>
                <w:sz w:val="20"/>
                <w:szCs w:val="20"/>
              </w:rPr>
            </w:pPr>
            <w:r w:rsidRPr="000A3B36">
              <w:rPr>
                <w:rFonts w:cs="Courier New"/>
                <w:b/>
                <w:sz w:val="20"/>
                <w:szCs w:val="20"/>
              </w:rPr>
              <w:t xml:space="preserve">APAE  </w:t>
            </w:r>
          </w:p>
        </w:tc>
        <w:tc>
          <w:tcPr>
            <w:tcW w:w="4961" w:type="dxa"/>
          </w:tcPr>
          <w:p w:rsidR="00631F86" w:rsidRPr="000A3B36" w:rsidRDefault="00631F86" w:rsidP="00B23F61">
            <w:pPr>
              <w:tabs>
                <w:tab w:val="left" w:pos="8647"/>
              </w:tabs>
              <w:rPr>
                <w:rFonts w:cs="Courier New"/>
                <w:b/>
                <w:sz w:val="20"/>
                <w:szCs w:val="20"/>
              </w:rPr>
            </w:pPr>
            <w:r w:rsidRPr="000A3B36">
              <w:rPr>
                <w:rFonts w:cs="Courier New"/>
                <w:b/>
                <w:sz w:val="20"/>
                <w:szCs w:val="20"/>
              </w:rPr>
              <w:t>Acolher instruir e educar, ensinar e também, tratar a saúde física e mental de pessoas com deficiência física e mental de pessoas com deficiência física e intelectual....</w:t>
            </w:r>
          </w:p>
        </w:tc>
        <w:tc>
          <w:tcPr>
            <w:tcW w:w="1984" w:type="dxa"/>
          </w:tcPr>
          <w:p w:rsidR="00631F86" w:rsidRPr="000A3B36" w:rsidRDefault="00631F86" w:rsidP="00B23F61">
            <w:pPr>
              <w:tabs>
                <w:tab w:val="left" w:pos="8647"/>
              </w:tabs>
              <w:jc w:val="right"/>
              <w:rPr>
                <w:rFonts w:cs="Courier New"/>
                <w:b/>
                <w:sz w:val="20"/>
                <w:szCs w:val="20"/>
              </w:rPr>
            </w:pPr>
          </w:p>
          <w:p w:rsidR="00631F86" w:rsidRPr="000A3B36" w:rsidRDefault="00631F86" w:rsidP="00B23F61">
            <w:pPr>
              <w:tabs>
                <w:tab w:val="left" w:pos="8647"/>
              </w:tabs>
              <w:jc w:val="right"/>
              <w:rPr>
                <w:rFonts w:cs="Courier New"/>
                <w:b/>
                <w:sz w:val="20"/>
                <w:szCs w:val="20"/>
              </w:rPr>
            </w:pPr>
          </w:p>
          <w:p w:rsidR="00631F86" w:rsidRPr="000A3B36" w:rsidRDefault="00631F86" w:rsidP="00B23F61">
            <w:pPr>
              <w:tabs>
                <w:tab w:val="left" w:pos="8647"/>
              </w:tabs>
              <w:jc w:val="right"/>
              <w:rPr>
                <w:rFonts w:cs="Courier New"/>
                <w:b/>
                <w:sz w:val="20"/>
                <w:szCs w:val="20"/>
              </w:rPr>
            </w:pPr>
          </w:p>
          <w:p w:rsidR="00631F86" w:rsidRPr="000A3B36" w:rsidRDefault="00631F86" w:rsidP="00B23F61">
            <w:pPr>
              <w:tabs>
                <w:tab w:val="left" w:pos="8647"/>
              </w:tabs>
              <w:jc w:val="right"/>
              <w:rPr>
                <w:rFonts w:cs="Courier New"/>
                <w:b/>
                <w:sz w:val="20"/>
                <w:szCs w:val="20"/>
              </w:rPr>
            </w:pPr>
          </w:p>
          <w:p w:rsidR="00631F86" w:rsidRPr="000A3B36" w:rsidRDefault="00631F86" w:rsidP="00B23F61">
            <w:pPr>
              <w:tabs>
                <w:tab w:val="left" w:pos="8647"/>
              </w:tabs>
              <w:jc w:val="right"/>
              <w:rPr>
                <w:rFonts w:cs="Courier New"/>
                <w:b/>
                <w:sz w:val="20"/>
                <w:szCs w:val="20"/>
              </w:rPr>
            </w:pPr>
            <w:r w:rsidRPr="000A3B36">
              <w:rPr>
                <w:rFonts w:cs="Courier New"/>
                <w:b/>
                <w:sz w:val="20"/>
                <w:szCs w:val="20"/>
              </w:rPr>
              <w:t>13.266,70</w:t>
            </w:r>
          </w:p>
        </w:tc>
      </w:tr>
    </w:tbl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>§ Único - A subvenção mencionada no artigo anterior somente será concedida à entidade, atendidas as seguintes condições:</w:t>
      </w: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>I - Prestação de contas das subvenções recebidas no exercício anterior;</w:t>
      </w: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>II - Comprovação de seu funcionamento regular e normal para a qual foi criada;</w:t>
      </w: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>III - Comprovação do registro no Conselho Municipal de Assistência Social;</w:t>
      </w: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>IV - Comprovação de que o projeto, objeto da subvenção, esteja aprovado pelo Conselho Municipal de Assistência Social.</w:t>
      </w: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  <w:r w:rsidRPr="000A3B36">
        <w:rPr>
          <w:rFonts w:cs="Courier New"/>
          <w:b/>
        </w:rPr>
        <w:t>Artigo 2º - Esta Lei entra em vigor na data de sua publicação, revogadas as disposições em contrário.</w:t>
      </w:r>
    </w:p>
    <w:p w:rsidR="00631F86" w:rsidRPr="000A3B36" w:rsidRDefault="00631F86" w:rsidP="00631F86">
      <w:pPr>
        <w:tabs>
          <w:tab w:val="left" w:pos="8647"/>
        </w:tabs>
        <w:rPr>
          <w:rFonts w:cs="Courier New"/>
          <w:b/>
        </w:rPr>
      </w:pPr>
    </w:p>
    <w:p w:rsidR="00631F86" w:rsidRPr="000A3B36" w:rsidRDefault="00631F86" w:rsidP="00631F86">
      <w:pPr>
        <w:rPr>
          <w:rFonts w:cs="Courier New"/>
          <w:b/>
          <w:color w:val="000000"/>
        </w:rPr>
      </w:pPr>
      <w:r w:rsidRPr="000A3B36">
        <w:rPr>
          <w:rFonts w:cs="Courier New"/>
          <w:b/>
          <w:color w:val="000000"/>
        </w:rPr>
        <w:t>GABINETE DO PREFEITO DO MUNICÍPIO DE PORECATU, Estado do Paraná, aos vinte e três dias do mês de março ao ano de dois mil e vinte e um (23.03.2021).</w:t>
      </w:r>
    </w:p>
    <w:p w:rsidR="00631F86" w:rsidRPr="000A3B36" w:rsidRDefault="00631F86" w:rsidP="00631F86">
      <w:pPr>
        <w:rPr>
          <w:rFonts w:cs="Courier New"/>
          <w:b/>
          <w:color w:val="000000"/>
        </w:rPr>
      </w:pPr>
    </w:p>
    <w:p w:rsidR="00631F86" w:rsidRPr="000A3B36" w:rsidRDefault="00631F86" w:rsidP="00631F86">
      <w:pPr>
        <w:rPr>
          <w:rFonts w:cs="Courier New"/>
          <w:b/>
          <w:color w:val="000000"/>
        </w:rPr>
      </w:pPr>
    </w:p>
    <w:p w:rsidR="00631F86" w:rsidRPr="000A3B36" w:rsidRDefault="00631F86" w:rsidP="00631F86">
      <w:pPr>
        <w:rPr>
          <w:rFonts w:cs="Courier New"/>
          <w:b/>
          <w:color w:val="000000"/>
        </w:rPr>
      </w:pPr>
    </w:p>
    <w:p w:rsidR="00631F86" w:rsidRPr="000A3B36" w:rsidRDefault="00631F86" w:rsidP="00631F86">
      <w:pPr>
        <w:jc w:val="center"/>
        <w:rPr>
          <w:rFonts w:cs="Courier New"/>
          <w:b/>
          <w:color w:val="000000"/>
        </w:rPr>
      </w:pPr>
      <w:r w:rsidRPr="000A3B36">
        <w:rPr>
          <w:rFonts w:cs="Courier New"/>
          <w:b/>
          <w:color w:val="000000"/>
        </w:rPr>
        <w:t>Fábio Luiz Andrade</w:t>
      </w:r>
    </w:p>
    <w:p w:rsidR="00C1455B" w:rsidRDefault="00631F86" w:rsidP="00631F86">
      <w:pPr>
        <w:jc w:val="center"/>
      </w:pPr>
      <w:r w:rsidRPr="000A3B36">
        <w:rPr>
          <w:rFonts w:cs="Courier New"/>
          <w:b/>
          <w:color w:val="000000"/>
        </w:rPr>
        <w:t>Prefeito</w:t>
      </w:r>
    </w:p>
    <w:sectPr w:rsidR="00C1455B" w:rsidSect="009B6056">
      <w:pgSz w:w="11906" w:h="16838"/>
      <w:pgMar w:top="2552" w:right="964" w:bottom="1134" w:left="18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31F86"/>
    <w:rsid w:val="00450962"/>
    <w:rsid w:val="004F0FC4"/>
    <w:rsid w:val="005E7E86"/>
    <w:rsid w:val="00631F86"/>
    <w:rsid w:val="00852A7F"/>
    <w:rsid w:val="009C712B"/>
    <w:rsid w:val="00A7038A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8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631F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31F86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2021-04-20T12:39:00Z</dcterms:created>
  <dcterms:modified xsi:type="dcterms:W3CDTF">2021-04-20T12:40:00Z</dcterms:modified>
</cp:coreProperties>
</file>