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67" w:rsidRPr="003C3DF3" w:rsidRDefault="00604367" w:rsidP="00D577D7">
      <w:pPr>
        <w:pStyle w:val="Recuodecorpodetexto2"/>
        <w:spacing w:line="360" w:lineRule="auto"/>
        <w:ind w:left="2517" w:right="-30"/>
        <w:rPr>
          <w:rFonts w:cs="Courier New"/>
        </w:rPr>
      </w:pPr>
      <w:r w:rsidRPr="003C3DF3">
        <w:rPr>
          <w:rFonts w:cs="Courier New"/>
        </w:rPr>
        <w:t>ATA DA PRIMEIRA SESSÃO ORDINÁRIA DA CÂMARA MUNICIPAL DE PORECATU, ESTADO DO PARANÁ.</w:t>
      </w:r>
    </w:p>
    <w:p w:rsidR="00604367" w:rsidRPr="003C3DF3" w:rsidRDefault="00604367" w:rsidP="00D577D7">
      <w:pPr>
        <w:pStyle w:val="Recuodecorpodetexto2"/>
        <w:spacing w:line="360" w:lineRule="auto"/>
        <w:ind w:left="2517" w:right="-30"/>
        <w:rPr>
          <w:rFonts w:cs="Courier New"/>
        </w:rPr>
      </w:pPr>
      <w:r w:rsidRPr="003C3DF3">
        <w:rPr>
          <w:rFonts w:cs="Courier New"/>
        </w:rPr>
        <w:t xml:space="preserve">DATA: </w:t>
      </w:r>
      <w:r>
        <w:rPr>
          <w:rFonts w:cs="Courier New"/>
        </w:rPr>
        <w:t>05</w:t>
      </w:r>
      <w:r w:rsidRPr="003C3DF3">
        <w:rPr>
          <w:rFonts w:cs="Courier New"/>
        </w:rPr>
        <w:t xml:space="preserve"> DE FEVEREIRO DE 20</w:t>
      </w:r>
      <w:r>
        <w:rPr>
          <w:rFonts w:cs="Courier New"/>
        </w:rPr>
        <w:t>24</w:t>
      </w:r>
      <w:r w:rsidRPr="003C3DF3">
        <w:rPr>
          <w:rFonts w:cs="Courier New"/>
        </w:rPr>
        <w:t>, ÀS 1</w:t>
      </w:r>
      <w:r>
        <w:rPr>
          <w:rFonts w:cs="Courier New"/>
        </w:rPr>
        <w:t>8</w:t>
      </w:r>
      <w:r w:rsidRPr="003C3DF3">
        <w:rPr>
          <w:rFonts w:cs="Courier New"/>
        </w:rPr>
        <w:t>h00min.</w:t>
      </w:r>
    </w:p>
    <w:p w:rsidR="00604367" w:rsidRPr="003C3DF3" w:rsidRDefault="00604367" w:rsidP="00D577D7">
      <w:pPr>
        <w:pStyle w:val="Corpodetexto"/>
        <w:spacing w:line="360" w:lineRule="auto"/>
        <w:ind w:right="-30"/>
        <w:jc w:val="both"/>
        <w:rPr>
          <w:rFonts w:ascii="Courier New" w:hAnsi="Courier New" w:cs="Courier New"/>
          <w:szCs w:val="24"/>
        </w:rPr>
      </w:pPr>
      <w:r w:rsidRPr="003C3DF3">
        <w:rPr>
          <w:rFonts w:ascii="Courier New" w:hAnsi="Courier New" w:cs="Courier New"/>
          <w:szCs w:val="24"/>
        </w:rPr>
        <w:t xml:space="preserve"> </w:t>
      </w:r>
    </w:p>
    <w:p w:rsidR="00081383" w:rsidRPr="00D0369C" w:rsidRDefault="00604367" w:rsidP="00D577D7">
      <w:pPr>
        <w:tabs>
          <w:tab w:val="left" w:pos="8931"/>
        </w:tabs>
        <w:spacing w:line="360" w:lineRule="auto"/>
        <w:ind w:right="-30"/>
        <w:rPr>
          <w:rFonts w:cs="Courier New"/>
        </w:rPr>
      </w:pPr>
      <w:r w:rsidRPr="003C3DF3">
        <w:rPr>
          <w:rFonts w:cs="Courier New"/>
        </w:rPr>
        <w:t>ATA da primeira sessão ordinária da Câmara Municipal de Porecatu, Estado do Paraná. Aos</w:t>
      </w:r>
      <w:r>
        <w:rPr>
          <w:rFonts w:cs="Courier New"/>
        </w:rPr>
        <w:t xml:space="preserve"> cinco </w:t>
      </w:r>
      <w:r w:rsidRPr="003C3DF3">
        <w:rPr>
          <w:rFonts w:cs="Courier New"/>
        </w:rPr>
        <w:t xml:space="preserve">dias do mês de fevereiro </w:t>
      </w:r>
      <w:r>
        <w:rPr>
          <w:rFonts w:cs="Courier New"/>
        </w:rPr>
        <w:t xml:space="preserve">do ano de </w:t>
      </w:r>
      <w:r w:rsidRPr="003C3DF3">
        <w:rPr>
          <w:rFonts w:cs="Courier New"/>
        </w:rPr>
        <w:t xml:space="preserve">dois mil e </w:t>
      </w:r>
      <w:r>
        <w:rPr>
          <w:rFonts w:cs="Courier New"/>
        </w:rPr>
        <w:t>vinte e quatro</w:t>
      </w:r>
      <w:r w:rsidRPr="003C3DF3">
        <w:rPr>
          <w:rFonts w:cs="Courier New"/>
        </w:rPr>
        <w:t>, reuniu-se a Câmara Municipal de Porecatu, Estado do Paraná, com a presença dos seguintes Vereadores:</w:t>
      </w:r>
      <w:r>
        <w:rPr>
          <w:rFonts w:cs="Courier New"/>
        </w:rPr>
        <w:t xml:space="preserve"> </w:t>
      </w:r>
      <w:r w:rsidRPr="00D0369C">
        <w:t>ALEX TENAN,</w:t>
      </w:r>
      <w:r w:rsidRPr="00D0369C">
        <w:rPr>
          <w:rFonts w:cs="Courier New"/>
          <w:color w:val="000000" w:themeColor="text1"/>
        </w:rPr>
        <w:t xml:space="preserve"> ALFREDO SCHAFF FILHO,</w:t>
      </w:r>
      <w:r w:rsidRPr="00D0369C">
        <w:rPr>
          <w:rFonts w:cs="Courier New"/>
          <w:color w:val="000000" w:themeColor="text1"/>
          <w:shd w:val="clear" w:color="auto" w:fill="FFFFFF"/>
        </w:rPr>
        <w:t xml:space="preserve"> </w:t>
      </w:r>
      <w:r w:rsidRPr="00D0369C">
        <w:t>DANIELLE MORETTI DOS SANTOS,</w:t>
      </w:r>
      <w:r w:rsidRPr="00D0369C">
        <w:rPr>
          <w:rFonts w:cs="Courier New"/>
          <w:color w:val="000000" w:themeColor="text1"/>
          <w:shd w:val="clear" w:color="auto" w:fill="FFFFFF"/>
        </w:rPr>
        <w:t xml:space="preserve"> JANAINA BARBOSA DA SILVA, </w:t>
      </w:r>
      <w:r w:rsidRPr="00D0369C">
        <w:t>JOÃO DE OLIVEIRA JUNIOR,</w:t>
      </w:r>
      <w:r w:rsidRPr="00D0369C">
        <w:rPr>
          <w:rFonts w:cs="Courier New"/>
          <w:shd w:val="clear" w:color="auto" w:fill="FFFFFF"/>
        </w:rPr>
        <w:t xml:space="preserve"> </w:t>
      </w:r>
      <w:r w:rsidRPr="00D0369C">
        <w:t>LEANDRO SERGIO BEZERRA, SERGIO LUIZ LOPES DA SILVA e VALDEMIR DOS SANTOS BARROS</w:t>
      </w:r>
      <w:r w:rsidRPr="00D0369C">
        <w:rPr>
          <w:rFonts w:cs="Courier New"/>
        </w:rPr>
        <w:t xml:space="preserve">. Registra-se a ausência do vereador </w:t>
      </w:r>
      <w:r w:rsidRPr="00D0369C">
        <w:t>Sergio Aparecido Siqueira.</w:t>
      </w:r>
      <w:r w:rsidRPr="00E10EB6">
        <w:rPr>
          <w:rFonts w:cs="Courier New"/>
        </w:rPr>
        <w:t xml:space="preserve"> </w:t>
      </w:r>
      <w:r w:rsidRPr="00836892">
        <w:rPr>
          <w:rFonts w:cs="Courier New"/>
          <w:color w:val="000000" w:themeColor="text1"/>
        </w:rPr>
        <w:t>Abertos os trabalhos pel</w:t>
      </w:r>
      <w:r>
        <w:rPr>
          <w:rFonts w:cs="Courier New"/>
          <w:color w:val="000000" w:themeColor="text1"/>
        </w:rPr>
        <w:t>o</w:t>
      </w:r>
      <w:r w:rsidRPr="00836892">
        <w:rPr>
          <w:rFonts w:cs="Courier New"/>
          <w:color w:val="000000" w:themeColor="text1"/>
        </w:rPr>
        <w:t xml:space="preserve"> senhor presidente, fez a chamada dos vereadores, ver</w:t>
      </w:r>
      <w:r w:rsidRPr="00C56742">
        <w:rPr>
          <w:rFonts w:cs="Courier New"/>
        </w:rPr>
        <w:t>ificou-se haver quorum para a realização da presente sessão e, na sequência, foi submetida a apreciação do Plenário a Ata da sessão anteri</w:t>
      </w:r>
      <w:r w:rsidRPr="00D0369C">
        <w:rPr>
          <w:rFonts w:cs="Courier New"/>
        </w:rPr>
        <w:t xml:space="preserve">or, a qual foi aprovada por unanimidade, sendo declarado aberto o Período de EXPEDIENTE: </w:t>
      </w:r>
      <w:r w:rsidR="00081383" w:rsidRPr="00D0369C">
        <w:rPr>
          <w:rFonts w:cs="Courier New"/>
        </w:rPr>
        <w:t xml:space="preserve">OFÍCIO Nº 014/2024-SA, do Executivo Municipal, em atenção ao Ofício nº 01/2024-CLJ, da </w:t>
      </w:r>
      <w:r w:rsidR="00081383" w:rsidRPr="00D0369C">
        <w:rPr>
          <w:bCs/>
        </w:rPr>
        <w:t>Comissão de Legislação, Justiça, Finanças, Orçamento, Tomada de Contas e Redação de</w:t>
      </w:r>
      <w:r w:rsidR="00081383" w:rsidRPr="00D0369C">
        <w:rPr>
          <w:rFonts w:cs="Courier New"/>
        </w:rPr>
        <w:t>sta Câmara Municipal, que encaminha cópia da Ata da Assembleia Ordinária do Consórcio Público - CINDEPAR. OFÍCIO Nº 061/202</w:t>
      </w:r>
      <w:r w:rsidR="00001BEB">
        <w:rPr>
          <w:rFonts w:cs="Courier New"/>
        </w:rPr>
        <w:t>3</w:t>
      </w:r>
      <w:r w:rsidR="00081383" w:rsidRPr="00D0369C">
        <w:rPr>
          <w:rFonts w:cs="Courier New"/>
        </w:rPr>
        <w:t>-SA, do Executivo Municipal, encaminhando a Lei nº  1.986/2023, sancionada.</w:t>
      </w:r>
    </w:p>
    <w:p w:rsidR="00FD7C5A" w:rsidRDefault="006531DD" w:rsidP="00D577D7">
      <w:pPr>
        <w:tabs>
          <w:tab w:val="left" w:pos="8505"/>
        </w:tabs>
        <w:spacing w:line="360" w:lineRule="auto"/>
        <w:ind w:right="-30"/>
        <w:rPr>
          <w:rFonts w:cs="Courier New"/>
          <w:bCs/>
          <w:color w:val="FF0000"/>
        </w:rPr>
      </w:pPr>
      <w:r w:rsidRPr="00D0369C">
        <w:rPr>
          <w:rFonts w:cs="Courier New"/>
        </w:rPr>
        <w:t xml:space="preserve">OFÍCIO Nº 380/2023-GP, do Executivo Municipal, em atenção ao Ofício nº 229/2023-EXP.EXC, desta Câmara Municipal, esclarecendo que a solicitação será encaminhada ao setor competente para estudo de viabilidade. OFÍCIO Nº 381/2023-GP, do Executivo Municipal, em atenção ao Ofício nº 228/2023-EXP.EXC, desta Câmara Municipal, esclarecendo que a solicitação </w:t>
      </w:r>
      <w:r w:rsidRPr="00D0369C">
        <w:rPr>
          <w:rFonts w:cs="Courier New"/>
        </w:rPr>
        <w:lastRenderedPageBreak/>
        <w:t>será encaminhada ao setor competente para estudo de viabilidade.</w:t>
      </w:r>
      <w:r w:rsidR="00D0369C" w:rsidRPr="00D0369C">
        <w:rPr>
          <w:rFonts w:cs="Courier New"/>
        </w:rPr>
        <w:t xml:space="preserve"> </w:t>
      </w:r>
      <w:r w:rsidRPr="00D0369C">
        <w:rPr>
          <w:rFonts w:cs="Courier New"/>
        </w:rPr>
        <w:t>OFÍCIO Nº 382/2023-GP, do Executivo Municipal, em atenção ao Ofício nº 227/2023-EXP.EXC, desta Câmara Municipal, esclarecendo que a solicitação será encaminhada ao setor competente para estudo de viabilidade.</w:t>
      </w:r>
      <w:r w:rsidR="00D0369C" w:rsidRPr="00D0369C">
        <w:rPr>
          <w:rFonts w:cs="Courier New"/>
        </w:rPr>
        <w:t xml:space="preserve"> </w:t>
      </w:r>
      <w:r w:rsidR="00575F03" w:rsidRPr="00D0369C">
        <w:rPr>
          <w:rFonts w:cs="Courier New"/>
        </w:rPr>
        <w:t>OFÍCIO Nº 383/2023-GP, do Executivo Municipal, em atenção ao Ofício nº 226/2023-EXP.EXC, desta Câmara Municipal, esclarecendo que a solicitação será encaminhada ao setor competente para estudo de viabilidade.</w:t>
      </w:r>
      <w:r w:rsidR="00D0369C" w:rsidRPr="00D0369C">
        <w:rPr>
          <w:rFonts w:cs="Courier New"/>
        </w:rPr>
        <w:t xml:space="preserve"> </w:t>
      </w:r>
      <w:r w:rsidR="00BA02FE" w:rsidRPr="00D0369C">
        <w:rPr>
          <w:rFonts w:cs="Courier New"/>
        </w:rPr>
        <w:t>OFÍCIO Nº 387/2023-GP, do Executivo Municipal, em atenção ao Ofício nº 220/2023-EXP.EXC, desta Câmara Municipal, esclarecendo que a solicitação será encaminhada ao setor competente para estudo de viabilidade.</w:t>
      </w:r>
      <w:r w:rsidR="00D0369C" w:rsidRPr="00D0369C">
        <w:rPr>
          <w:rFonts w:cs="Courier New"/>
        </w:rPr>
        <w:t xml:space="preserve"> </w:t>
      </w:r>
      <w:r w:rsidR="00BA02FE" w:rsidRPr="00D0369C">
        <w:rPr>
          <w:rFonts w:cs="Courier New"/>
        </w:rPr>
        <w:t xml:space="preserve">OFÍCIO Nº </w:t>
      </w:r>
      <w:r w:rsidR="00353FAA" w:rsidRPr="00D0369C">
        <w:rPr>
          <w:rFonts w:cs="Courier New"/>
        </w:rPr>
        <w:t>005</w:t>
      </w:r>
      <w:r w:rsidR="00BA02FE" w:rsidRPr="00D0369C">
        <w:rPr>
          <w:rFonts w:cs="Courier New"/>
        </w:rPr>
        <w:t>/202</w:t>
      </w:r>
      <w:r w:rsidR="00353FAA" w:rsidRPr="00D0369C">
        <w:rPr>
          <w:rFonts w:cs="Courier New"/>
        </w:rPr>
        <w:t>4</w:t>
      </w:r>
      <w:r w:rsidR="00BA02FE" w:rsidRPr="00D0369C">
        <w:rPr>
          <w:rFonts w:cs="Courier New"/>
        </w:rPr>
        <w:t>-GP, do Executivo Municipal, em atenção ao Ofício nº 2</w:t>
      </w:r>
      <w:r w:rsidR="00353FAA" w:rsidRPr="00D0369C">
        <w:rPr>
          <w:rFonts w:cs="Courier New"/>
        </w:rPr>
        <w:t>32</w:t>
      </w:r>
      <w:r w:rsidR="00BA02FE" w:rsidRPr="00D0369C">
        <w:rPr>
          <w:rFonts w:cs="Courier New"/>
        </w:rPr>
        <w:t>/2023-EXP.EXC, desta Câmara Municipal, esclarecendo que a solicitação será encaminhada ao setor competente para estudo de viabilidade.</w:t>
      </w:r>
      <w:r w:rsidR="00D0369C" w:rsidRPr="00D0369C">
        <w:rPr>
          <w:rFonts w:cs="Courier New"/>
        </w:rPr>
        <w:t xml:space="preserve"> </w:t>
      </w:r>
      <w:r w:rsidR="002C563A" w:rsidRPr="00D0369C">
        <w:rPr>
          <w:rFonts w:cs="Courier New"/>
        </w:rPr>
        <w:t>OFÍCIO Nº 009/2024-SA, do Executivo Municipal, encaminhando as Leis nº 1.987, 1.988 e 1.989/2024, sancionadas.</w:t>
      </w:r>
      <w:r w:rsidR="00D0369C" w:rsidRPr="00D0369C">
        <w:rPr>
          <w:rFonts w:cs="Courier New"/>
        </w:rPr>
        <w:t xml:space="preserve"> </w:t>
      </w:r>
      <w:r w:rsidR="00857ADE" w:rsidRPr="00D0369C">
        <w:rPr>
          <w:rFonts w:cs="Courier New"/>
        </w:rPr>
        <w:t>OFÍCIO Nº 010/2024-SA, do Executivo Municipal, encaminhando as razões do Veto Total ao Projeto de Lei nº 04/2024.</w:t>
      </w:r>
      <w:r w:rsidR="00D0369C" w:rsidRPr="00D0369C">
        <w:rPr>
          <w:rFonts w:cs="Courier New"/>
        </w:rPr>
        <w:t xml:space="preserve"> </w:t>
      </w:r>
      <w:r w:rsidR="00857ADE" w:rsidRPr="00D0369C">
        <w:rPr>
          <w:rFonts w:cs="Courier New"/>
        </w:rPr>
        <w:t>OFÍCIO Nº 011/2024-SA, do Executivo Municipal, encaminhando a Lei nº 1.989/2024 complementada em seu artigo 4º.</w:t>
      </w:r>
      <w:r w:rsidR="00D0369C" w:rsidRPr="00D0369C">
        <w:rPr>
          <w:rFonts w:cs="Courier New"/>
        </w:rPr>
        <w:t xml:space="preserve"> </w:t>
      </w:r>
      <w:r w:rsidR="002C20F3" w:rsidRPr="00D0369C">
        <w:rPr>
          <w:rFonts w:cs="Courier New"/>
        </w:rPr>
        <w:t>OFÍCIO Nº 012/2024-SA, do Executivo Municipal, encaminhando as Leis nº 1.990 e 1.991/2024, sancionadas.</w:t>
      </w:r>
      <w:r w:rsidR="00D0369C" w:rsidRPr="00D0369C">
        <w:rPr>
          <w:rFonts w:cs="Courier New"/>
        </w:rPr>
        <w:t xml:space="preserve"> </w:t>
      </w:r>
      <w:r w:rsidR="00895DA3" w:rsidRPr="00D0369C">
        <w:rPr>
          <w:rFonts w:cs="Courier New"/>
        </w:rPr>
        <w:t>LEITURA DO PROJETO DE LEI Nº 10/2024 (PLE nº 07/2024), de autoria do Executivo Municipal, que dá nova redação aos incisos I e II do art. 3º e inclui o art. 10º da Lei nº 1.749/2017</w:t>
      </w:r>
      <w:r w:rsidR="00891AC8" w:rsidRPr="00D0369C">
        <w:rPr>
          <w:rFonts w:cs="Courier New"/>
        </w:rPr>
        <w:t xml:space="preserve">, que autoriza o Executivo Municipal a instituir o Programa Frente de Trabalho e Proteção Social. </w:t>
      </w:r>
      <w:r w:rsidR="00EA6270" w:rsidRPr="00D0369C">
        <w:rPr>
          <w:rFonts w:cs="Courier New"/>
        </w:rPr>
        <w:t xml:space="preserve">LEITURA DO PROJETO DE LEI Nº 11/2024 (PLE nº 08/2024), de autoria do Executivo Municipal, que dispõe sobre a concessão de subvenção a entidades assistências (S.O.S; APAE; Lar Padre </w:t>
      </w:r>
      <w:r w:rsidR="00EA6270" w:rsidRPr="00D0369C">
        <w:rPr>
          <w:rFonts w:cs="Courier New"/>
        </w:rPr>
        <w:lastRenderedPageBreak/>
        <w:t>Calógero Gaziano - Asilo)</w:t>
      </w:r>
      <w:r w:rsidR="00D0369C" w:rsidRPr="00D0369C">
        <w:rPr>
          <w:rFonts w:cs="Courier New"/>
        </w:rPr>
        <w:t xml:space="preserve">. </w:t>
      </w:r>
      <w:r w:rsidR="00604367" w:rsidRPr="00D0369C">
        <w:rPr>
          <w:rFonts w:cs="Courier New"/>
        </w:rPr>
        <w:t xml:space="preserve">LEITURA DO PROJETO DE LEI Nº 01/2024, de autoria do vereador João de Oliveira Junior, que </w:t>
      </w:r>
      <w:r w:rsidR="005D2A24" w:rsidRPr="00D0369C">
        <w:rPr>
          <w:rFonts w:cs="Courier New"/>
        </w:rPr>
        <w:t>i</w:t>
      </w:r>
      <w:r w:rsidR="005D2A24" w:rsidRPr="00D0369C">
        <w:rPr>
          <w:rFonts w:cs="Courier New"/>
          <w:shd w:val="clear" w:color="auto" w:fill="FFFFFF"/>
        </w:rPr>
        <w:t>nstituído no calendário oficial do Município de Porecatu a "Corrida Inclusiva", que ocorrerá anualmente no primeiro domingo subsequente ao dia 21 de Setembro</w:t>
      </w:r>
      <w:r w:rsidR="005D2A24" w:rsidRPr="00D0369C">
        <w:rPr>
          <w:rFonts w:cs="Courier New"/>
        </w:rPr>
        <w:t xml:space="preserve">. </w:t>
      </w:r>
      <w:r w:rsidR="00AB1793" w:rsidRPr="00D0369C">
        <w:rPr>
          <w:rFonts w:cs="Courier New"/>
        </w:rPr>
        <w:t>LEITURA DO PROJETO DE LEI Nº 0</w:t>
      </w:r>
      <w:r w:rsidR="007B082D">
        <w:rPr>
          <w:rFonts w:cs="Courier New"/>
        </w:rPr>
        <w:t>9</w:t>
      </w:r>
      <w:r w:rsidR="00AB1793" w:rsidRPr="00D0369C">
        <w:rPr>
          <w:rFonts w:cs="Courier New"/>
        </w:rPr>
        <w:t xml:space="preserve">/2024, de autoria do vereador João de Oliveira Junior, que </w:t>
      </w:r>
      <w:r w:rsidR="00AB1793" w:rsidRPr="00D0369C">
        <w:rPr>
          <w:rFonts w:cs="Courier New"/>
          <w:shd w:val="clear" w:color="auto" w:fill="FFFFFF"/>
        </w:rPr>
        <w:t>institui feriado municipal no dia</w:t>
      </w:r>
      <w:r w:rsidR="005D2A24" w:rsidRPr="00D0369C">
        <w:rPr>
          <w:rFonts w:cs="Courier New"/>
          <w:shd w:val="clear" w:color="auto" w:fill="FFFFFF"/>
        </w:rPr>
        <w:t xml:space="preserve"> </w:t>
      </w:r>
      <w:r w:rsidR="00AB1793" w:rsidRPr="00D0369C">
        <w:rPr>
          <w:rFonts w:cs="Courier New"/>
        </w:rPr>
        <w:t>08 de dezembro em comemoração ao aniversário do Município de Porecatu.</w:t>
      </w:r>
      <w:r w:rsidR="005D2A24" w:rsidRPr="00D0369C">
        <w:rPr>
          <w:rFonts w:cs="Courier New"/>
        </w:rPr>
        <w:t xml:space="preserve"> </w:t>
      </w:r>
      <w:r w:rsidR="00604367" w:rsidRPr="00D0369C">
        <w:rPr>
          <w:rFonts w:cs="Courier New"/>
        </w:rPr>
        <w:t>LEITURA DO PROJETO DE LEI Nº 0</w:t>
      </w:r>
      <w:r w:rsidR="005D2A24" w:rsidRPr="00D0369C">
        <w:rPr>
          <w:rFonts w:cs="Courier New"/>
        </w:rPr>
        <w:t>6</w:t>
      </w:r>
      <w:r w:rsidR="00604367" w:rsidRPr="00D0369C">
        <w:rPr>
          <w:rFonts w:cs="Courier New"/>
        </w:rPr>
        <w:t>/202</w:t>
      </w:r>
      <w:r w:rsidR="005D2A24" w:rsidRPr="00D0369C">
        <w:rPr>
          <w:rFonts w:cs="Courier New"/>
        </w:rPr>
        <w:t>4</w:t>
      </w:r>
      <w:r w:rsidR="00604367" w:rsidRPr="00D0369C">
        <w:rPr>
          <w:rFonts w:cs="Courier New"/>
        </w:rPr>
        <w:t xml:space="preserve">, de autoria do </w:t>
      </w:r>
      <w:r w:rsidR="005D2A24" w:rsidRPr="00D0369C">
        <w:rPr>
          <w:rFonts w:cs="Courier New"/>
        </w:rPr>
        <w:t xml:space="preserve">Executivo </w:t>
      </w:r>
      <w:r w:rsidR="00604367" w:rsidRPr="00D0369C">
        <w:rPr>
          <w:rFonts w:cs="Courier New"/>
        </w:rPr>
        <w:t xml:space="preserve">Municipal, que </w:t>
      </w:r>
      <w:r w:rsidR="005D2A24" w:rsidRPr="00D0369C">
        <w:rPr>
          <w:rFonts w:cs="Courier New"/>
        </w:rPr>
        <w:t>dispõe sobre a correção da gratificação (função gratificada) dos membros da comissão de controle interno e dá outras providências.</w:t>
      </w:r>
      <w:r w:rsidR="001456B9" w:rsidRPr="00D0369C">
        <w:rPr>
          <w:rFonts w:cs="Courier New"/>
        </w:rPr>
        <w:t xml:space="preserve"> </w:t>
      </w:r>
      <w:r w:rsidR="00604367" w:rsidRPr="00D0369C">
        <w:rPr>
          <w:rFonts w:cs="Courier New"/>
        </w:rPr>
        <w:t>LEITURA DO PROJETO DE RESOLUÇÃO Nº 01/202</w:t>
      </w:r>
      <w:r w:rsidR="001456B9" w:rsidRPr="00D0369C">
        <w:rPr>
          <w:rFonts w:cs="Courier New"/>
        </w:rPr>
        <w:t>4</w:t>
      </w:r>
      <w:r w:rsidR="00604367" w:rsidRPr="00D0369C">
        <w:rPr>
          <w:rFonts w:cs="Courier New"/>
        </w:rPr>
        <w:t xml:space="preserve">, de autoria da Mesa Executiva da Câmara Municipal, que </w:t>
      </w:r>
      <w:r w:rsidR="001456B9" w:rsidRPr="00D0369C">
        <w:rPr>
          <w:rFonts w:cs="Courier New"/>
        </w:rPr>
        <w:t>i</w:t>
      </w:r>
      <w:r w:rsidR="001456B9" w:rsidRPr="00D0369C">
        <w:rPr>
          <w:rFonts w:cs="Courier New"/>
          <w:bCs/>
        </w:rPr>
        <w:t>nstitui e regulamenta o programa de teletrabalho para servidores da Câmara Municipal de Porecatu (PR), nos termos e condições de adesão e de manutenção ao programa definidos na presente resolução e dá outras providências.</w:t>
      </w:r>
      <w:r w:rsidR="001456B9" w:rsidRPr="00D0369C">
        <w:rPr>
          <w:rFonts w:cs="Courier New"/>
        </w:rPr>
        <w:t xml:space="preserve"> LEITURA DO PROJETO DE RESOLUÇÃO Nº 0</w:t>
      </w:r>
      <w:r w:rsidR="007B082D">
        <w:rPr>
          <w:rFonts w:cs="Courier New"/>
        </w:rPr>
        <w:t>2</w:t>
      </w:r>
      <w:r w:rsidR="001456B9" w:rsidRPr="00D0369C">
        <w:rPr>
          <w:rFonts w:cs="Courier New"/>
        </w:rPr>
        <w:t>/2024, de autoria da vereadora Danielle Moretti dos Santos, que cria a Procuradoria da Mulher no âmbito do Poder Legislativo do Município de Porecatu. LEITURA DO PROJETO DE LEI Nº 11/2024 (PLE nº 08/2024), de autoria do Executivo Municipal, que dispõe sobre a concessão de subvenção as entidades assistenciais e dá outras providências.</w:t>
      </w:r>
      <w:r w:rsidR="00D0369C">
        <w:rPr>
          <w:rFonts w:cs="Courier New"/>
        </w:rPr>
        <w:t xml:space="preserve"> </w:t>
      </w:r>
      <w:r w:rsidR="00173F8C" w:rsidRPr="00D0369C">
        <w:rPr>
          <w:rFonts w:cs="Courier New"/>
        </w:rPr>
        <w:t>LEITURA</w:t>
      </w:r>
      <w:r w:rsidR="00173F8C">
        <w:rPr>
          <w:rFonts w:cs="Courier New"/>
        </w:rPr>
        <w:t xml:space="preserve"> DA INDICAÇÃO Nº 01/2024, de autoria do vereador Valdemir dos Santos Barros, que sugere ao senhor </w:t>
      </w:r>
      <w:r w:rsidR="00173F8C" w:rsidRPr="00173F8C">
        <w:rPr>
          <w:rFonts w:cs="Courier New"/>
        </w:rPr>
        <w:t>prefeito que estude a possibilidade de desenvolver e apresentar um projeto de lei que estabeleça incentivos sociais destinados à população de baixa renda de Porecatu, em especial, a criação do "</w:t>
      </w:r>
      <w:r w:rsidR="00173F8C" w:rsidRPr="00173F8C">
        <w:rPr>
          <w:rFonts w:cs="Courier New"/>
          <w:bCs/>
        </w:rPr>
        <w:t>PROGRAMA MUNICIPAL DE ECONOMIA SOLIDÁRIA AUXÍLIO GÁS</w:t>
      </w:r>
      <w:r w:rsidR="00173F8C" w:rsidRPr="00173F8C">
        <w:rPr>
          <w:rFonts w:cs="Courier New"/>
          <w:b/>
          <w:bCs/>
        </w:rPr>
        <w:t>"</w:t>
      </w:r>
      <w:r w:rsidR="00173F8C" w:rsidRPr="00173F8C">
        <w:rPr>
          <w:rFonts w:cs="Courier New"/>
          <w:bCs/>
        </w:rPr>
        <w:t>,</w:t>
      </w:r>
      <w:r w:rsidR="00173F8C" w:rsidRPr="00173F8C">
        <w:rPr>
          <w:rFonts w:cs="Courier New"/>
          <w:b/>
          <w:bCs/>
        </w:rPr>
        <w:t xml:space="preserve"> </w:t>
      </w:r>
      <w:r w:rsidR="00173F8C" w:rsidRPr="00173F8C">
        <w:rPr>
          <w:rFonts w:cs="Courier New"/>
        </w:rPr>
        <w:t xml:space="preserve">vinculado as ações dirigidas ao combate à fome e à promoção da segurança </w:t>
      </w:r>
      <w:r w:rsidR="00173F8C" w:rsidRPr="00173F8C">
        <w:rPr>
          <w:rFonts w:cs="Courier New"/>
        </w:rPr>
        <w:lastRenderedPageBreak/>
        <w:t>alimentar e nutricional.</w:t>
      </w:r>
      <w:r w:rsidR="00173F8C">
        <w:rPr>
          <w:rFonts w:cs="Courier New"/>
        </w:rPr>
        <w:t xml:space="preserve"> </w:t>
      </w:r>
      <w:r w:rsidR="0018240B">
        <w:rPr>
          <w:rFonts w:cs="Courier New"/>
        </w:rPr>
        <w:t>OFÍCIO Nº 32/2024, do Ministério Público do Paraná, comunicando o arquivamento do Inquérito Civil nº MPPR-0114.23.000437-5, tendo por objeto apurar eventual dano ao erário municipal decorrente da renúncia tributária relacionada ao (não) recolhimento de IPTU em benefício da empresa "Demori Loteamentos", no período de 2019 a 2022, eis que, no curso da investigação o Município de Porecatu adotou as providências administrativas e/ou fazendárias referentes à cobrança do imposto devido.</w:t>
      </w:r>
      <w:r w:rsidR="00C52435">
        <w:rPr>
          <w:rFonts w:cs="Courier New"/>
        </w:rPr>
        <w:t xml:space="preserve"> </w:t>
      </w:r>
      <w:r w:rsidR="00E058A9">
        <w:rPr>
          <w:rFonts w:cs="Courier New"/>
        </w:rPr>
        <w:t>OFÍCIO Nº 04/2024, do Conselho Tutelar de Porecatu, informando sua composição: Presidente: Larissa de Moraes Bueno Frassate; Vice-Presidente: Rosimeire Aparecida da Silva Macedo; Secretária: Veronice Ferreira Lima de Oliveira.</w:t>
      </w:r>
      <w:r w:rsidR="003913DE">
        <w:rPr>
          <w:rFonts w:cs="Courier New"/>
        </w:rPr>
        <w:t xml:space="preserve"> OFÍCIO Nº 05/2024, DER/PR (Departamento de Estradas e Rodagem - Secretaria de Estado de Infraestrutura e Logística), </w:t>
      </w:r>
      <w:r w:rsidR="003913DE" w:rsidRPr="00D0369C">
        <w:rPr>
          <w:rFonts w:cs="Courier New"/>
        </w:rPr>
        <w:t>em atenção ao Of</w:t>
      </w:r>
      <w:r w:rsidR="003913DE" w:rsidRPr="00FA0A8A">
        <w:rPr>
          <w:rFonts w:cs="Courier New"/>
        </w:rPr>
        <w:t>ício nº 264/2023-EXP.DIV, desta Câmara Municipal, esclarecendo que a estrada que liga a área urbana de Porecatu à Vila Rural da Amizade não pertence ao Sistema Rodoviário Estadual, não sendo de jurisdição do DER.</w:t>
      </w:r>
      <w:r w:rsidR="00612BF2" w:rsidRPr="00FA0A8A">
        <w:rPr>
          <w:rFonts w:cs="Courier New"/>
        </w:rPr>
        <w:t xml:space="preserve"> OFÍCIO </w:t>
      </w:r>
      <w:r w:rsidR="00E942AE" w:rsidRPr="00FA0A8A">
        <w:rPr>
          <w:rFonts w:cs="Courier New"/>
        </w:rPr>
        <w:t>CA 04/2024-GRAR, da SANEPAR, em atenção ao Ofício nº 240/2023-EXP.DIV, desta Câmara Municipal, informando que o reparo solicitado já foi realizado no mês de dezembro de 2023.</w:t>
      </w:r>
      <w:r w:rsidR="00FA0A8A">
        <w:rPr>
          <w:rFonts w:cs="Courier New"/>
        </w:rPr>
        <w:t xml:space="preserve"> </w:t>
      </w:r>
      <w:r w:rsidR="00A94D4A" w:rsidRPr="00FA0A8A">
        <w:rPr>
          <w:rFonts w:cs="Courier New"/>
        </w:rPr>
        <w:t>OFÍCIO 0325/2023/REGOV/LD, da Coordenadoria de Filial, Representação da Gerência Executiva de Governo Londrina/PR, notificando que o crédito de recursos financeiros, sob bloqueio, em 28/12/2023, no valor de R$ 238.750,00, na conta vinculada ao Contrato de Repasse nº 905854/2020 - Operação 1073244-02, firmado com Município de Porecatu, assinado em 30/12/2020, no âmbito do Programa Esporte, sob a gestão do Ministério do Esporte, que tem por objeto “</w:t>
      </w:r>
      <w:r w:rsidR="00FA0A8A" w:rsidRPr="00FA0A8A">
        <w:rPr>
          <w:rFonts w:cs="Courier New"/>
        </w:rPr>
        <w:t>reforma e modernização do Ginásio de Esportes Macacão</w:t>
      </w:r>
      <w:r w:rsidR="00A94D4A" w:rsidRPr="00FA0A8A">
        <w:rPr>
          <w:rFonts w:cs="Courier New"/>
        </w:rPr>
        <w:t xml:space="preserve">”. Informa que o </w:t>
      </w:r>
      <w:r w:rsidR="00A94D4A" w:rsidRPr="00FA0A8A">
        <w:rPr>
          <w:rFonts w:cs="Courier New"/>
        </w:rPr>
        <w:lastRenderedPageBreak/>
        <w:t xml:space="preserve">valor da contrapartida deverá ser depositado na Conta Vinculada após a solicitação de desbloqueio para </w:t>
      </w:r>
      <w:r w:rsidR="00A94D4A" w:rsidRPr="00822E31">
        <w:rPr>
          <w:rFonts w:cs="Courier New"/>
        </w:rPr>
        <w:t>que os rendimentos de aplicação financeira sejam oriundos exclusivamente dos recursos de repasse.</w:t>
      </w:r>
      <w:r w:rsidR="00FA0A8A" w:rsidRPr="00822E31">
        <w:rPr>
          <w:rFonts w:cs="Courier New"/>
        </w:rPr>
        <w:t xml:space="preserve"> OFÍCIO Nº 005/2024, do Lar Padre Calógero Gaziano (Asilo), encaminhando cópia do relatório técnico </w:t>
      </w:r>
      <w:r w:rsidR="00FA0A8A" w:rsidRPr="00D577D7">
        <w:rPr>
          <w:rFonts w:cs="Courier New"/>
        </w:rPr>
        <w:t>de inspeção nº 01/2024 realizado pela 17ª Regional de Saúde de Londrina.</w:t>
      </w:r>
      <w:r w:rsidR="00822E31" w:rsidRPr="00D577D7">
        <w:rPr>
          <w:rFonts w:cs="Courier New"/>
        </w:rPr>
        <w:t xml:space="preserve"> </w:t>
      </w:r>
      <w:r w:rsidR="00604367" w:rsidRPr="00D577D7">
        <w:rPr>
          <w:rFonts w:cs="Courier New"/>
        </w:rPr>
        <w:t>Franca a palavra e ninguém fazendo uso da mesma e não havendo mais matéria para o presente Período, foi o mesmo encerrado e aberto o de ORDEM DO DIA</w:t>
      </w:r>
      <w:r w:rsidR="001456B9" w:rsidRPr="00D577D7">
        <w:rPr>
          <w:rFonts w:cs="Courier New"/>
        </w:rPr>
        <w:t xml:space="preserve">: </w:t>
      </w:r>
      <w:r w:rsidR="00604367" w:rsidRPr="00D577D7">
        <w:rPr>
          <w:rFonts w:cs="Courier New"/>
        </w:rPr>
        <w:t xml:space="preserve">PROJETO DE LEI Nº </w:t>
      </w:r>
      <w:r w:rsidR="00FD7C5A" w:rsidRPr="00D577D7">
        <w:rPr>
          <w:rFonts w:cs="Courier New"/>
        </w:rPr>
        <w:t>º 11/2024 (PLE nº 08/2024), de autoria do Executivo Municipal</w:t>
      </w:r>
      <w:r w:rsidR="00604367" w:rsidRPr="00D577D7">
        <w:rPr>
          <w:rFonts w:cs="Courier New"/>
        </w:rPr>
        <w:t xml:space="preserve">. Franca a palavra, e, ninguém fazendo uso da mesma, foi o Projeto de Lei nº </w:t>
      </w:r>
      <w:r w:rsidR="00FD7C5A" w:rsidRPr="00D577D7">
        <w:rPr>
          <w:rFonts w:cs="Courier New"/>
        </w:rPr>
        <w:t>1</w:t>
      </w:r>
      <w:r w:rsidR="00604367" w:rsidRPr="00D577D7">
        <w:rPr>
          <w:rFonts w:cs="Courier New"/>
        </w:rPr>
        <w:t>1, submetido à primeira votação, sendo aprovado por unanimidade de votos em todos os seus artigos, separadamente. Como n</w:t>
      </w:r>
      <w:r w:rsidR="00604367" w:rsidRPr="00D577D7">
        <w:rPr>
          <w:rFonts w:cs="Courier New"/>
          <w:bCs/>
        </w:rPr>
        <w:t xml:space="preserve">ão há </w:t>
      </w:r>
      <w:r w:rsidR="00FD7C5A" w:rsidRPr="00D577D7">
        <w:rPr>
          <w:rFonts w:cs="Courier New"/>
          <w:bCs/>
        </w:rPr>
        <w:t xml:space="preserve">mais </w:t>
      </w:r>
      <w:r w:rsidR="00604367" w:rsidRPr="00D577D7">
        <w:rPr>
          <w:rFonts w:cs="Courier New"/>
          <w:bCs/>
        </w:rPr>
        <w:t>matéria para o presente Período, foi o mesmo encerrado e a</w:t>
      </w:r>
      <w:r w:rsidR="00822E31" w:rsidRPr="00D577D7">
        <w:rPr>
          <w:rFonts w:cs="Courier New"/>
          <w:bCs/>
        </w:rPr>
        <w:t>berto o de EXPLICAÇÕES PESSOAIS</w:t>
      </w:r>
      <w:r w:rsidR="00D577D7" w:rsidRPr="00D577D7">
        <w:rPr>
          <w:rFonts w:cs="Courier New"/>
          <w:bCs/>
        </w:rPr>
        <w:t xml:space="preserve">. Não tendo nenhum vereador inscrito para fazer uso da palavra </w:t>
      </w:r>
      <w:r w:rsidR="00604367" w:rsidRPr="00D577D7">
        <w:rPr>
          <w:rFonts w:cs="Courier New"/>
        </w:rPr>
        <w:t>e n</w:t>
      </w:r>
      <w:r w:rsidR="00604367" w:rsidRPr="00D577D7">
        <w:rPr>
          <w:rFonts w:cs="Courier New"/>
          <w:bCs/>
        </w:rPr>
        <w:t>ão havendo mais nada a se tratar, foi encerrada a sessão, da qual lavrei esta ata que, lida e achada conforme, será devidamente aprovada e assinada,</w:t>
      </w:r>
      <w:r w:rsidR="00FD7C5A" w:rsidRPr="00D577D7">
        <w:rPr>
          <w:rFonts w:cs="Courier New"/>
          <w:bCs/>
        </w:rPr>
        <w:t xml:space="preserve"> sendo convocada outra, </w:t>
      </w:r>
      <w:r w:rsidR="00FD7C5A" w:rsidRPr="00D577D7">
        <w:rPr>
          <w:rFonts w:cs="Courier New"/>
        </w:rPr>
        <w:t xml:space="preserve">em caráter extraordinário, para logo mais, às 19h30min, para discussão e votação do Projeto de Lei nº 11/2024, em local de costume. </w:t>
      </w:r>
      <w:r w:rsidR="00FD7C5A" w:rsidRPr="00D577D7">
        <w:rPr>
          <w:rFonts w:cs="Courier New"/>
          <w:bCs/>
        </w:rPr>
        <w:t>Do que, para constar, EU, WALDENIR ANTONIO DE OLIVEIRA JUNIOR, ________, AGENTE LEGISLATIVO, a digitalizei e a subscrevi. ++++++++++++++++</w:t>
      </w:r>
      <w:r w:rsidR="00D577D7" w:rsidRPr="00D577D7">
        <w:rPr>
          <w:rFonts w:cs="Courier New"/>
          <w:bCs/>
        </w:rPr>
        <w:t>++++</w:t>
      </w:r>
    </w:p>
    <w:p w:rsidR="00FD7C5A" w:rsidRDefault="00FD7C5A" w:rsidP="00D577D7">
      <w:pPr>
        <w:tabs>
          <w:tab w:val="left" w:pos="8931"/>
        </w:tabs>
        <w:spacing w:line="360" w:lineRule="auto"/>
        <w:ind w:right="-30"/>
        <w:rPr>
          <w:rFonts w:cs="Courier New"/>
          <w:bCs/>
        </w:rPr>
      </w:pPr>
    </w:p>
    <w:p w:rsidR="00604367" w:rsidRPr="003D517F" w:rsidRDefault="00604367" w:rsidP="00D577D7">
      <w:pPr>
        <w:pStyle w:val="Corpodetexto"/>
        <w:ind w:right="-30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604367" w:rsidRPr="003D517F" w:rsidRDefault="00604367" w:rsidP="00D577D7">
      <w:pPr>
        <w:pStyle w:val="Corpodetexto"/>
        <w:ind w:right="-30"/>
        <w:jc w:val="both"/>
        <w:rPr>
          <w:rFonts w:ascii="Courier New" w:hAnsi="Courier New" w:cs="Courier New"/>
          <w:color w:val="000000" w:themeColor="text1"/>
          <w:szCs w:val="24"/>
        </w:rPr>
      </w:pPr>
      <w:r w:rsidRPr="003D517F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3D517F">
        <w:rPr>
          <w:rFonts w:ascii="Courier New" w:hAnsi="Courier New" w:cs="Courier New"/>
          <w:color w:val="000000" w:themeColor="text1"/>
          <w:szCs w:val="24"/>
        </w:rPr>
        <w:t>________________</w:t>
      </w:r>
      <w:r>
        <w:rPr>
          <w:rFonts w:ascii="Courier New" w:hAnsi="Courier New" w:cs="Courier New"/>
          <w:color w:val="000000" w:themeColor="text1"/>
          <w:szCs w:val="24"/>
        </w:rPr>
        <w:t>__</w:t>
      </w:r>
      <w:r w:rsidRPr="003D517F">
        <w:rPr>
          <w:rFonts w:ascii="Courier New" w:hAnsi="Courier New" w:cs="Courier New"/>
          <w:color w:val="000000" w:themeColor="text1"/>
          <w:szCs w:val="24"/>
        </w:rPr>
        <w:t xml:space="preserve">___         ___________________________  </w:t>
      </w:r>
    </w:p>
    <w:p w:rsidR="00604367" w:rsidRPr="003D517F" w:rsidRDefault="00604367" w:rsidP="00D577D7">
      <w:pPr>
        <w:tabs>
          <w:tab w:val="left" w:pos="7655"/>
        </w:tabs>
        <w:ind w:right="-30"/>
        <w:rPr>
          <w:rFonts w:cs="Courier New"/>
          <w:color w:val="000000" w:themeColor="text1"/>
        </w:rPr>
      </w:pPr>
      <w:r>
        <w:rPr>
          <w:color w:val="000000" w:themeColor="text1"/>
        </w:rPr>
        <w:t xml:space="preserve">     </w:t>
      </w:r>
      <w:r w:rsidRPr="003D517F">
        <w:rPr>
          <w:color w:val="000000" w:themeColor="text1"/>
        </w:rPr>
        <w:t>A</w:t>
      </w:r>
      <w:r>
        <w:rPr>
          <w:color w:val="000000" w:themeColor="text1"/>
        </w:rPr>
        <w:t>LEX TENAN</w:t>
      </w:r>
      <w:r w:rsidRPr="003D517F">
        <w:rPr>
          <w:rFonts w:cs="Courier New"/>
          <w:color w:val="000000" w:themeColor="text1"/>
        </w:rPr>
        <w:t xml:space="preserve">       </w:t>
      </w:r>
      <w:r>
        <w:rPr>
          <w:rFonts w:cs="Courier New"/>
          <w:color w:val="000000" w:themeColor="text1"/>
        </w:rPr>
        <w:t xml:space="preserve">          </w:t>
      </w:r>
      <w:r w:rsidRPr="003D517F">
        <w:rPr>
          <w:rFonts w:cs="Courier New"/>
          <w:color w:val="000000" w:themeColor="text1"/>
        </w:rPr>
        <w:t xml:space="preserve"> </w:t>
      </w:r>
      <w:r>
        <w:rPr>
          <w:rFonts w:cs="Courier New"/>
          <w:color w:val="000000" w:themeColor="text1"/>
        </w:rPr>
        <w:t>LEANDRO SÉRGIO BEZERRA</w:t>
      </w:r>
      <w:r w:rsidRPr="003D517F">
        <w:rPr>
          <w:rFonts w:cs="Courier New"/>
          <w:color w:val="000000" w:themeColor="text1"/>
        </w:rPr>
        <w:t xml:space="preserve">          </w:t>
      </w:r>
    </w:p>
    <w:p w:rsidR="00604367" w:rsidRPr="003D517F" w:rsidRDefault="00604367" w:rsidP="00D577D7">
      <w:pPr>
        <w:tabs>
          <w:tab w:val="left" w:pos="7655"/>
        </w:tabs>
        <w:ind w:right="-30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   </w:t>
      </w:r>
      <w:r w:rsidRPr="003D517F">
        <w:rPr>
          <w:rFonts w:cs="Courier New"/>
          <w:color w:val="000000" w:themeColor="text1"/>
        </w:rPr>
        <w:t xml:space="preserve">PRESIDENTE                 </w:t>
      </w:r>
      <w:r>
        <w:rPr>
          <w:rFonts w:cs="Courier New"/>
          <w:color w:val="000000" w:themeColor="text1"/>
        </w:rPr>
        <w:t xml:space="preserve"> </w:t>
      </w:r>
      <w:r w:rsidRPr="003D517F">
        <w:rPr>
          <w:rFonts w:cs="Courier New"/>
          <w:color w:val="000000" w:themeColor="text1"/>
        </w:rPr>
        <w:t xml:space="preserve">   1</w:t>
      </w:r>
      <w:r>
        <w:rPr>
          <w:rFonts w:cs="Courier New"/>
          <w:color w:val="000000" w:themeColor="text1"/>
        </w:rPr>
        <w:t>º</w:t>
      </w:r>
      <w:r w:rsidRPr="003D517F">
        <w:rPr>
          <w:rFonts w:cs="Courier New"/>
          <w:color w:val="000000" w:themeColor="text1"/>
        </w:rPr>
        <w:t xml:space="preserve"> SECRETÁRI</w:t>
      </w:r>
      <w:r>
        <w:rPr>
          <w:rFonts w:cs="Courier New"/>
          <w:color w:val="000000" w:themeColor="text1"/>
        </w:rPr>
        <w:t>O</w:t>
      </w:r>
    </w:p>
    <w:p w:rsidR="00604367" w:rsidRPr="003D517F" w:rsidRDefault="00604367" w:rsidP="00D577D7">
      <w:pPr>
        <w:tabs>
          <w:tab w:val="left" w:pos="7655"/>
        </w:tabs>
        <w:ind w:right="-30"/>
        <w:jc w:val="left"/>
        <w:rPr>
          <w:rFonts w:cs="Courier New"/>
          <w:color w:val="000000" w:themeColor="text1"/>
        </w:rPr>
      </w:pPr>
      <w:r w:rsidRPr="003D517F">
        <w:rPr>
          <w:rFonts w:cs="Courier New"/>
          <w:color w:val="000000" w:themeColor="text1"/>
        </w:rPr>
        <w:t xml:space="preserve">                       </w:t>
      </w:r>
    </w:p>
    <w:p w:rsidR="00604367" w:rsidRPr="003D517F" w:rsidRDefault="00604367" w:rsidP="00D577D7">
      <w:pPr>
        <w:ind w:right="-30"/>
        <w:rPr>
          <w:color w:val="000000" w:themeColor="text1"/>
        </w:rPr>
      </w:pPr>
    </w:p>
    <w:p w:rsidR="00604367" w:rsidRDefault="00604367" w:rsidP="00D577D7">
      <w:pPr>
        <w:tabs>
          <w:tab w:val="left" w:pos="7655"/>
        </w:tabs>
        <w:ind w:right="-30"/>
        <w:jc w:val="left"/>
      </w:pPr>
      <w:r w:rsidRPr="00635A95">
        <w:rPr>
          <w:rFonts w:cs="Courier New"/>
        </w:rPr>
        <w:t xml:space="preserve">                   </w:t>
      </w:r>
    </w:p>
    <w:p w:rsidR="00D36551" w:rsidRDefault="00D36551" w:rsidP="00D577D7">
      <w:pPr>
        <w:ind w:right="-30"/>
      </w:pPr>
    </w:p>
    <w:sectPr w:rsidR="00D36551" w:rsidSect="009E1A3B">
      <w:headerReference w:type="default" r:id="rId6"/>
      <w:footerReference w:type="default" r:id="rId7"/>
      <w:pgSz w:w="11906" w:h="16838"/>
      <w:pgMar w:top="2804" w:right="1021" w:bottom="1560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009" w:rsidRDefault="00967009" w:rsidP="00B74B43">
      <w:r>
        <w:separator/>
      </w:r>
    </w:p>
  </w:endnote>
  <w:endnote w:type="continuationSeparator" w:id="1">
    <w:p w:rsidR="00967009" w:rsidRDefault="00967009" w:rsidP="00B7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BF08E4" w:rsidRDefault="00EA6270">
            <w:pPr>
              <w:pStyle w:val="Rodap"/>
              <w:jc w:val="right"/>
            </w:pPr>
            <w:r>
              <w:t xml:space="preserve">Página </w:t>
            </w:r>
            <w:r w:rsidR="00940DD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40DDB">
              <w:rPr>
                <w:b/>
              </w:rPr>
              <w:fldChar w:fldCharType="separate"/>
            </w:r>
            <w:r w:rsidR="008B620B">
              <w:rPr>
                <w:b/>
                <w:noProof/>
              </w:rPr>
              <w:t>3</w:t>
            </w:r>
            <w:r w:rsidR="00940DDB">
              <w:rPr>
                <w:b/>
              </w:rPr>
              <w:fldChar w:fldCharType="end"/>
            </w:r>
            <w:r>
              <w:t xml:space="preserve"> de </w:t>
            </w:r>
            <w:r w:rsidR="00940DD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40DDB">
              <w:rPr>
                <w:b/>
              </w:rPr>
              <w:fldChar w:fldCharType="separate"/>
            </w:r>
            <w:r w:rsidR="008B620B">
              <w:rPr>
                <w:b/>
                <w:noProof/>
              </w:rPr>
              <w:t>5</w:t>
            </w:r>
            <w:r w:rsidR="00940DDB">
              <w:rPr>
                <w:b/>
              </w:rPr>
              <w:fldChar w:fldCharType="end"/>
            </w:r>
          </w:p>
        </w:sdtContent>
      </w:sdt>
    </w:sdtContent>
  </w:sdt>
  <w:p w:rsidR="00BF08E4" w:rsidRPr="00D83D51" w:rsidRDefault="00967009" w:rsidP="00D82A0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009" w:rsidRDefault="00967009" w:rsidP="00B74B43">
      <w:r>
        <w:separator/>
      </w:r>
    </w:p>
  </w:footnote>
  <w:footnote w:type="continuationSeparator" w:id="1">
    <w:p w:rsidR="00967009" w:rsidRDefault="00967009" w:rsidP="00B74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E4" w:rsidRDefault="00EA6270" w:rsidP="00D82A05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68898934" r:id="rId2"/>
      </w:object>
    </w:r>
  </w:p>
  <w:p w:rsidR="00BF08E4" w:rsidRDefault="00967009" w:rsidP="00D82A05">
    <w:pPr>
      <w:pStyle w:val="Cabealho"/>
      <w:ind w:left="2520"/>
      <w:rPr>
        <w:b/>
      </w:rPr>
    </w:pPr>
  </w:p>
  <w:p w:rsidR="00BF08E4" w:rsidRDefault="00967009" w:rsidP="00D82A0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F08E4" w:rsidRDefault="00967009" w:rsidP="00D82A0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F08E4" w:rsidRDefault="00967009" w:rsidP="00D82A0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F08E4" w:rsidRDefault="00967009" w:rsidP="00D82A0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F08E4" w:rsidRPr="00EC4C21" w:rsidRDefault="00EA6270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04367"/>
    <w:rsid w:val="00001BEB"/>
    <w:rsid w:val="00081383"/>
    <w:rsid w:val="001456B9"/>
    <w:rsid w:val="00173F8C"/>
    <w:rsid w:val="0018240B"/>
    <w:rsid w:val="002C20F3"/>
    <w:rsid w:val="002C563A"/>
    <w:rsid w:val="002F4975"/>
    <w:rsid w:val="00353FAA"/>
    <w:rsid w:val="00390B8E"/>
    <w:rsid w:val="003913DE"/>
    <w:rsid w:val="00553D6C"/>
    <w:rsid w:val="00575F03"/>
    <w:rsid w:val="005B0EC4"/>
    <w:rsid w:val="005D2A24"/>
    <w:rsid w:val="00604367"/>
    <w:rsid w:val="00612BF2"/>
    <w:rsid w:val="006531DD"/>
    <w:rsid w:val="006A20C2"/>
    <w:rsid w:val="00737B38"/>
    <w:rsid w:val="007B082D"/>
    <w:rsid w:val="00822E31"/>
    <w:rsid w:val="00857ADE"/>
    <w:rsid w:val="00891AC8"/>
    <w:rsid w:val="00895DA3"/>
    <w:rsid w:val="008B620B"/>
    <w:rsid w:val="009256E8"/>
    <w:rsid w:val="00940DDB"/>
    <w:rsid w:val="00967009"/>
    <w:rsid w:val="009E5C26"/>
    <w:rsid w:val="00A94D4A"/>
    <w:rsid w:val="00AB1793"/>
    <w:rsid w:val="00B74B43"/>
    <w:rsid w:val="00BA02FE"/>
    <w:rsid w:val="00C52435"/>
    <w:rsid w:val="00CC2D51"/>
    <w:rsid w:val="00D0369C"/>
    <w:rsid w:val="00D111DB"/>
    <w:rsid w:val="00D36551"/>
    <w:rsid w:val="00D577D7"/>
    <w:rsid w:val="00E058A9"/>
    <w:rsid w:val="00E942AE"/>
    <w:rsid w:val="00EA6270"/>
    <w:rsid w:val="00F30255"/>
    <w:rsid w:val="00FA0A8A"/>
    <w:rsid w:val="00FC1011"/>
    <w:rsid w:val="00FC269D"/>
    <w:rsid w:val="00FD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6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43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43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043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43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04367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043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0436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04367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4367"/>
    <w:rPr>
      <w:b/>
      <w:bCs/>
    </w:rPr>
  </w:style>
  <w:style w:type="character" w:styleId="nfase">
    <w:name w:val="Emphasis"/>
    <w:basedOn w:val="Fontepargpadro"/>
    <w:uiPriority w:val="20"/>
    <w:qFormat/>
    <w:rsid w:val="00604367"/>
    <w:rPr>
      <w:i/>
      <w:iCs/>
    </w:rPr>
  </w:style>
  <w:style w:type="character" w:customStyle="1" w:styleId="apple-converted-space">
    <w:name w:val="apple-converted-space"/>
    <w:basedOn w:val="Fontepargpadro"/>
    <w:rsid w:val="0060436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17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1793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1359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33</cp:revision>
  <cp:lastPrinted>2024-02-08T15:02:00Z</cp:lastPrinted>
  <dcterms:created xsi:type="dcterms:W3CDTF">2024-02-05T16:39:00Z</dcterms:created>
  <dcterms:modified xsi:type="dcterms:W3CDTF">2024-02-08T15:02:00Z</dcterms:modified>
</cp:coreProperties>
</file>