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74" w:rsidRDefault="000A0374" w:rsidP="000A0374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Ofício nº</w:t>
      </w:r>
      <w:r>
        <w:rPr>
          <w:rFonts w:ascii="Courier New" w:hAnsi="Courier New" w:cs="Courier New"/>
          <w:sz w:val="24"/>
          <w:szCs w:val="24"/>
        </w:rPr>
        <w:tab/>
        <w:t>07/2024-EXP.EXC</w:t>
      </w:r>
    </w:p>
    <w:p w:rsidR="000A0374" w:rsidRDefault="000A0374" w:rsidP="000A0374">
      <w:pPr>
        <w:spacing w:line="276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Excelentíssimo Senhor Prefeito,</w:t>
      </w: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Cumprimentando-o, vimos informar que foi recebido nesta Casa o Ofício nº 07/2024 procedente da Instituição de Acolhimento aos Idosos Lar Pe. Calógero Gaziano, cuja cópia segue em anexo, solicitando a esta Casa “</w:t>
      </w:r>
      <w:r w:rsidRPr="00B92944">
        <w:rPr>
          <w:rFonts w:ascii="Courier New" w:hAnsi="Courier New" w:cs="Courier New"/>
          <w:i/>
          <w:sz w:val="24"/>
          <w:szCs w:val="24"/>
        </w:rPr>
        <w:t>que intervenha junto a Pr</w:t>
      </w:r>
      <w:r>
        <w:rPr>
          <w:rFonts w:ascii="Courier New" w:hAnsi="Courier New" w:cs="Courier New"/>
          <w:i/>
          <w:sz w:val="24"/>
          <w:szCs w:val="24"/>
        </w:rPr>
        <w:t>efeitura Municipal de Porecatu -</w:t>
      </w:r>
      <w:r w:rsidRPr="00B92944">
        <w:rPr>
          <w:rFonts w:ascii="Courier New" w:hAnsi="Courier New" w:cs="Courier New"/>
          <w:i/>
          <w:sz w:val="24"/>
          <w:szCs w:val="24"/>
        </w:rPr>
        <w:t>PR, para esclarecimentos sobre os critérios usados na distribuição das subvenções as entidades do município</w:t>
      </w:r>
      <w:r>
        <w:rPr>
          <w:rFonts w:ascii="Courier New" w:hAnsi="Courier New" w:cs="Courier New"/>
          <w:sz w:val="24"/>
          <w:szCs w:val="24"/>
        </w:rPr>
        <w:t>”, pelos fundamentos de fato expostos na mesma missiva.</w:t>
      </w: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Considerando o acima exposto, solicita-se a Vossa Excelência que, no prazo previsto no art. 10, § 1º, cc. art. 43, inciso XVIII, da Lei Orgânica Municipal, esclareça quais os critérios usados pelo Executivo Municipal no direcionamento de verbas de subvenções às entidades municipais de filantropia para posterior comunicação à instituição solicitante.</w:t>
      </w: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Sem mais para o momento, aproveitamos a oportunidade para manifestar nossos votos de elevada estima e consideração.</w:t>
      </w: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Porecatu, 23 de fevereiro de 2024.</w:t>
      </w: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0A0374" w:rsidRPr="003B6787" w:rsidRDefault="000A0374" w:rsidP="000A0374">
      <w:pPr>
        <w:spacing w:after="0" w:line="240" w:lineRule="auto"/>
        <w:ind w:firstLine="1701"/>
        <w:jc w:val="center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Alex Tenan</w:t>
      </w:r>
      <w:bookmarkStart w:id="0" w:name="_GoBack"/>
      <w:bookmarkEnd w:id="0"/>
    </w:p>
    <w:p w:rsidR="000A0374" w:rsidRDefault="000A0374" w:rsidP="000A0374">
      <w:pPr>
        <w:spacing w:after="0" w:line="240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Presidente</w:t>
      </w:r>
    </w:p>
    <w:p w:rsidR="000A0374" w:rsidRDefault="000A0374" w:rsidP="000A0374">
      <w:pPr>
        <w:spacing w:after="0" w:line="240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40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40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40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Leandro Sergio Bezerra</w:t>
      </w:r>
    </w:p>
    <w:p w:rsidR="000A0374" w:rsidRDefault="000A0374" w:rsidP="000A0374">
      <w:pPr>
        <w:spacing w:after="0" w:line="240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1º Secretário</w:t>
      </w:r>
    </w:p>
    <w:p w:rsidR="000A0374" w:rsidRDefault="000A0374" w:rsidP="000A0374">
      <w:pPr>
        <w:spacing w:after="0" w:line="276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76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76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76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0A0374" w:rsidRDefault="000A0374" w:rsidP="000A03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A0374" w:rsidRPr="003B6787" w:rsidRDefault="000A0374" w:rsidP="000A03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B6787">
        <w:rPr>
          <w:rFonts w:ascii="Courier New" w:hAnsi="Courier New" w:cs="Courier New"/>
          <w:sz w:val="24"/>
          <w:szCs w:val="24"/>
        </w:rPr>
        <w:t>Excelentíssim</w:t>
      </w:r>
      <w:r>
        <w:rPr>
          <w:rFonts w:ascii="Courier New" w:hAnsi="Courier New" w:cs="Courier New"/>
          <w:sz w:val="24"/>
          <w:szCs w:val="24"/>
        </w:rPr>
        <w:t>o</w:t>
      </w:r>
      <w:r w:rsidRPr="003B6787">
        <w:rPr>
          <w:rFonts w:ascii="Courier New" w:hAnsi="Courier New" w:cs="Courier New"/>
          <w:sz w:val="24"/>
          <w:szCs w:val="24"/>
        </w:rPr>
        <w:t xml:space="preserve"> Senhor</w:t>
      </w:r>
    </w:p>
    <w:p w:rsidR="000A0374" w:rsidRPr="003B6787" w:rsidRDefault="000A0374" w:rsidP="000A037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Fábio Luiz Andrade</w:t>
      </w:r>
    </w:p>
    <w:p w:rsidR="000A0374" w:rsidRPr="003B6787" w:rsidRDefault="000A0374" w:rsidP="000A03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B6787">
        <w:rPr>
          <w:rFonts w:ascii="Courier New" w:hAnsi="Courier New" w:cs="Courier New"/>
          <w:sz w:val="24"/>
          <w:szCs w:val="24"/>
        </w:rPr>
        <w:t>Pr</w:t>
      </w:r>
      <w:r>
        <w:rPr>
          <w:rFonts w:ascii="Courier New" w:hAnsi="Courier New" w:cs="Courier New"/>
          <w:sz w:val="24"/>
          <w:szCs w:val="24"/>
        </w:rPr>
        <w:t>efeito Municipal</w:t>
      </w:r>
    </w:p>
    <w:p w:rsidR="00D36551" w:rsidRDefault="00D36551"/>
    <w:sectPr w:rsidR="00D36551" w:rsidSect="003C2570">
      <w:headerReference w:type="default" r:id="rId6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E21" w:rsidRDefault="006D1E21" w:rsidP="000A0374">
      <w:pPr>
        <w:spacing w:after="0" w:line="240" w:lineRule="auto"/>
      </w:pPr>
      <w:r>
        <w:separator/>
      </w:r>
    </w:p>
  </w:endnote>
  <w:endnote w:type="continuationSeparator" w:id="1">
    <w:p w:rsidR="006D1E21" w:rsidRDefault="006D1E21" w:rsidP="000A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E21" w:rsidRDefault="006D1E21" w:rsidP="000A0374">
      <w:pPr>
        <w:spacing w:after="0" w:line="240" w:lineRule="auto"/>
      </w:pPr>
      <w:r>
        <w:separator/>
      </w:r>
    </w:p>
  </w:footnote>
  <w:footnote w:type="continuationSeparator" w:id="1">
    <w:p w:rsidR="006D1E21" w:rsidRDefault="006D1E21" w:rsidP="000A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FA" w:rsidRDefault="006D1E21" w:rsidP="00893D44">
    <w:pPr>
      <w:pStyle w:val="Cabealho"/>
      <w:framePr w:hSpace="180" w:wrap="around" w:vAnchor="text" w:hAnchor="page" w:x="5236" w:y="147"/>
    </w:pP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2pt;height:74.7pt" o:ole="">
          <v:imagedata r:id="rId1" o:title=""/>
        </v:shape>
        <o:OLEObject Type="Embed" ProgID="CorelDRAW.Graphic.6" ShapeID="_x0000_i1025" DrawAspect="Content" ObjectID="_1770536404" r:id="rId2"/>
      </w:object>
    </w:r>
  </w:p>
  <w:p w:rsidR="00893D44" w:rsidRDefault="006D1E21" w:rsidP="00637CFA">
    <w:pPr>
      <w:pStyle w:val="Cabealho"/>
    </w:pPr>
  </w:p>
  <w:p w:rsidR="00893D44" w:rsidRDefault="006D1E21" w:rsidP="00637CFA">
    <w:pPr>
      <w:pStyle w:val="Cabealho"/>
    </w:pPr>
  </w:p>
  <w:p w:rsidR="00637CFA" w:rsidRDefault="006D1E21" w:rsidP="00637CFA">
    <w:pPr>
      <w:pStyle w:val="Cabealho"/>
      <w:jc w:val="center"/>
      <w:rPr>
        <w:rFonts w:ascii="Latha" w:hAnsi="Latha" w:cs="Tahoma"/>
        <w:sz w:val="36"/>
      </w:rPr>
    </w:pPr>
  </w:p>
  <w:p w:rsidR="00637CFA" w:rsidRDefault="006D1E21" w:rsidP="00637CFA">
    <w:pPr>
      <w:pStyle w:val="Cabealho"/>
      <w:tabs>
        <w:tab w:val="left" w:pos="6315"/>
        <w:tab w:val="left" w:pos="8838"/>
      </w:tabs>
      <w:rPr>
        <w:rFonts w:ascii="Latha" w:hAnsi="Latha" w:cs="Tahoma"/>
        <w:sz w:val="36"/>
      </w:rPr>
    </w:pPr>
    <w:r>
      <w:rPr>
        <w:rFonts w:ascii="Latha" w:hAnsi="Latha" w:cs="Tahoma"/>
        <w:sz w:val="36"/>
      </w:rPr>
      <w:tab/>
    </w:r>
    <w:r>
      <w:rPr>
        <w:rFonts w:ascii="Latha" w:hAnsi="Latha" w:cs="Tahoma"/>
        <w:sz w:val="36"/>
      </w:rPr>
      <w:tab/>
    </w:r>
  </w:p>
  <w:p w:rsidR="00637CFA" w:rsidRPr="0049025A" w:rsidRDefault="006D1E21" w:rsidP="00637CFA">
    <w:pPr>
      <w:pStyle w:val="Cabealho"/>
      <w:jc w:val="center"/>
      <w:rPr>
        <w:b/>
      </w:rPr>
    </w:pPr>
    <w:r w:rsidRPr="00F47752">
      <w:rPr>
        <w:rFonts w:ascii="Arial" w:hAnsi="Arial" w:cs="Arial"/>
        <w:b/>
        <w:sz w:val="32"/>
        <w:szCs w:val="32"/>
      </w:rPr>
      <w:t>CÂMARA MUNICIPAL DE PORECATU – PARANÁ</w:t>
    </w:r>
  </w:p>
  <w:p w:rsidR="00637CFA" w:rsidRDefault="006D1E2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374"/>
    <w:rsid w:val="000A0374"/>
    <w:rsid w:val="001D1952"/>
    <w:rsid w:val="002F4975"/>
    <w:rsid w:val="00390B8E"/>
    <w:rsid w:val="00553D6C"/>
    <w:rsid w:val="006A20C2"/>
    <w:rsid w:val="006D1E21"/>
    <w:rsid w:val="009256E8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74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0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0374"/>
    <w:rPr>
      <w:kern w:val="2"/>
    </w:rPr>
  </w:style>
  <w:style w:type="paragraph" w:styleId="Rodap">
    <w:name w:val="footer"/>
    <w:basedOn w:val="Normal"/>
    <w:link w:val="RodapChar"/>
    <w:uiPriority w:val="99"/>
    <w:semiHidden/>
    <w:unhideWhenUsed/>
    <w:rsid w:val="000A0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037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2024-02-27T13:51:00Z</dcterms:created>
  <dcterms:modified xsi:type="dcterms:W3CDTF">2024-02-27T13:53:00Z</dcterms:modified>
</cp:coreProperties>
</file>