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DF" w:rsidRPr="005E1EC0" w:rsidRDefault="004944DF" w:rsidP="004944DF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ATA DA DÉCIMA </w:t>
      </w:r>
      <w:r w:rsidR="0081737C" w:rsidRPr="005E1EC0">
        <w:rPr>
          <w:rFonts w:cs="Courier New"/>
        </w:rPr>
        <w:t>NONA</w:t>
      </w:r>
      <w:r w:rsidRPr="005E1EC0">
        <w:rPr>
          <w:rFonts w:cs="Courier New"/>
        </w:rPr>
        <w:t xml:space="preserve"> SESSÃO ORDINÁRIA DA CÂMARA MUNICIPAL DE PORECATU, ESTADO DO PARANÁ.</w:t>
      </w:r>
    </w:p>
    <w:p w:rsidR="004944DF" w:rsidRPr="005E1EC0" w:rsidRDefault="004944DF" w:rsidP="004944DF">
      <w:pPr>
        <w:pStyle w:val="Recuodecorpodetexto2"/>
        <w:tabs>
          <w:tab w:val="left" w:pos="9184"/>
        </w:tabs>
        <w:spacing w:line="360" w:lineRule="auto"/>
        <w:ind w:left="2517" w:right="-30"/>
        <w:rPr>
          <w:rFonts w:cs="Courier New"/>
        </w:rPr>
      </w:pPr>
      <w:r w:rsidRPr="005E1EC0">
        <w:rPr>
          <w:rFonts w:cs="Courier New"/>
        </w:rPr>
        <w:t xml:space="preserve">DATA: </w:t>
      </w:r>
      <w:r w:rsidR="0081737C" w:rsidRPr="005E1EC0">
        <w:rPr>
          <w:rFonts w:cs="Courier New"/>
        </w:rPr>
        <w:t>10</w:t>
      </w:r>
      <w:r w:rsidRPr="005E1EC0">
        <w:rPr>
          <w:rFonts w:cs="Courier New"/>
        </w:rPr>
        <w:t xml:space="preserve"> DE JUNHO DE 2024, ÀS 18h00min.</w:t>
      </w:r>
    </w:p>
    <w:p w:rsidR="004944DF" w:rsidRPr="005E1EC0" w:rsidRDefault="004944DF" w:rsidP="004944DF">
      <w:pPr>
        <w:pStyle w:val="Corpodetexto"/>
        <w:tabs>
          <w:tab w:val="left" w:pos="9184"/>
        </w:tabs>
        <w:spacing w:line="360" w:lineRule="auto"/>
        <w:ind w:right="-30"/>
        <w:jc w:val="both"/>
        <w:rPr>
          <w:rFonts w:ascii="Courier New" w:hAnsi="Courier New" w:cs="Courier New"/>
          <w:szCs w:val="24"/>
        </w:rPr>
      </w:pPr>
      <w:r w:rsidRPr="005E1EC0">
        <w:rPr>
          <w:rFonts w:ascii="Courier New" w:hAnsi="Courier New" w:cs="Courier New"/>
          <w:szCs w:val="24"/>
        </w:rPr>
        <w:t xml:space="preserve"> </w:t>
      </w:r>
    </w:p>
    <w:p w:rsidR="00C7590E" w:rsidRPr="005E1EC0" w:rsidRDefault="004944DF" w:rsidP="004944DF">
      <w:pPr>
        <w:tabs>
          <w:tab w:val="left" w:pos="8931"/>
          <w:tab w:val="left" w:pos="9184"/>
        </w:tabs>
        <w:spacing w:line="360" w:lineRule="auto"/>
        <w:ind w:right="-30"/>
        <w:rPr>
          <w:rFonts w:cs="Courier New"/>
        </w:rPr>
      </w:pPr>
      <w:r w:rsidRPr="005E1EC0">
        <w:rPr>
          <w:rFonts w:cs="Courier New"/>
        </w:rPr>
        <w:t xml:space="preserve">ATA da décima </w:t>
      </w:r>
      <w:r w:rsidR="0081737C" w:rsidRPr="005E1EC0">
        <w:rPr>
          <w:rFonts w:cs="Courier New"/>
        </w:rPr>
        <w:t>nona</w:t>
      </w:r>
      <w:r w:rsidRPr="005E1EC0">
        <w:rPr>
          <w:rFonts w:cs="Courier New"/>
        </w:rPr>
        <w:t xml:space="preserve"> sessão ordinária da Câmara Municipal de Porecatu, Estado do Paraná. Aos </w:t>
      </w:r>
      <w:r w:rsidR="0081737C" w:rsidRPr="005E1EC0">
        <w:rPr>
          <w:rFonts w:cs="Courier New"/>
        </w:rPr>
        <w:t>dez</w:t>
      </w:r>
      <w:r w:rsidRPr="005E1EC0">
        <w:rPr>
          <w:rFonts w:cs="Courier New"/>
        </w:rPr>
        <w:t xml:space="preserve"> dias do mês de junho do ano de dois mil e vinte e quatro, reuniu-se a Câmara Municipal de Porecatu, Estado do Paraná, com a presença dos seguintes Vereadores: </w:t>
      </w:r>
      <w:r w:rsidRPr="005E1EC0">
        <w:rPr>
          <w:rFonts w:cs="Courier New"/>
          <w:shd w:val="clear" w:color="auto" w:fill="FFFFFF"/>
        </w:rPr>
        <w:t>ALEX TENAN</w:t>
      </w:r>
      <w:r w:rsidRPr="005E1EC0">
        <w:rPr>
          <w:rFonts w:cs="Courier New"/>
        </w:rPr>
        <w:t>, ALFREDO SCHAFF FILHO,</w:t>
      </w:r>
      <w:r w:rsidRPr="005E1EC0">
        <w:rPr>
          <w:rFonts w:cs="Courier New"/>
          <w:shd w:val="clear" w:color="auto" w:fill="FFFFFF"/>
        </w:rPr>
        <w:t xml:space="preserve"> JANAINA BARBOSA DA SILVA, </w:t>
      </w:r>
      <w:r w:rsidRPr="005E1EC0">
        <w:t>JOÃO DE OLIVEIRA JUNIOR, LEANDRO SERGIO BEZERRA, SERGIO APARECIDO SIQUEIRA, SERGIO LUIZ LOPES DA SILVA e VALDEMIR DOS SANTOS BARROS</w:t>
      </w:r>
      <w:r w:rsidRPr="005E1EC0">
        <w:rPr>
          <w:rFonts w:cs="Courier New"/>
        </w:rPr>
        <w:t xml:space="preserve">. </w:t>
      </w:r>
      <w:r w:rsidR="0081737C" w:rsidRPr="005E1EC0">
        <w:rPr>
          <w:rFonts w:cs="Courier New"/>
        </w:rPr>
        <w:t>Registra-se a ausência d</w:t>
      </w:r>
      <w:r w:rsidR="0000370C" w:rsidRPr="005E1EC0">
        <w:rPr>
          <w:rFonts w:cs="Courier New"/>
        </w:rPr>
        <w:t>a</w:t>
      </w:r>
      <w:r w:rsidR="0081737C" w:rsidRPr="005E1EC0">
        <w:rPr>
          <w:rFonts w:cs="Courier New"/>
        </w:rPr>
        <w:t xml:space="preserve"> vereador</w:t>
      </w:r>
      <w:r w:rsidR="0000370C" w:rsidRPr="005E1EC0">
        <w:rPr>
          <w:rFonts w:cs="Courier New"/>
        </w:rPr>
        <w:t>a</w:t>
      </w:r>
      <w:r w:rsidR="0081737C" w:rsidRPr="005E1EC0">
        <w:rPr>
          <w:rFonts w:cs="Courier New"/>
        </w:rPr>
        <w:t xml:space="preserve"> </w:t>
      </w:r>
      <w:r w:rsidR="0000370C" w:rsidRPr="005E1EC0">
        <w:t>Danielle Moretti dos Santos</w:t>
      </w:r>
      <w:r w:rsidR="0081737C" w:rsidRPr="005E1EC0">
        <w:rPr>
          <w:rFonts w:cs="Courier New"/>
        </w:rPr>
        <w:t xml:space="preserve">. </w:t>
      </w:r>
      <w:r w:rsidRPr="005E1EC0">
        <w:rPr>
          <w:rFonts w:cs="Courier New"/>
        </w:rPr>
        <w:t>Abertos os trabalhos pelo senhor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EXPEDIENTE:</w:t>
      </w:r>
      <w:r w:rsidR="00752887" w:rsidRPr="005E1EC0">
        <w:rPr>
          <w:rFonts w:cs="Courier New"/>
        </w:rPr>
        <w:t xml:space="preserve"> PARECER da Comissão de Legislação, Justiça, Finanças, Orçamento, Tomada de Contas e Redação, favorável à aprovação da Indicação nº 06/2024. </w:t>
      </w:r>
      <w:r w:rsidR="00BB2141" w:rsidRPr="005E1EC0">
        <w:rPr>
          <w:rFonts w:cs="Courier New"/>
        </w:rPr>
        <w:t xml:space="preserve">OFÍCIO Nº 67/2024-GP, do Executivo Municipal, em atenção ao Ofício nº 45/2024-EXP.EXC, desta Câmara Municipal, informando que o município irá atender o pedido. OFÍCIO Nº 68/2024-GP, do Executivo Municipal, em atenção ao Ofício nº 44/2024-EXP.EXC, desta Câmara Municipal, informando que o município irá atender o pedido. OFÍCIO Nº 69/2024-GP, do Executivo Municipal, em atenção ao Ofício nº 43/2024-EXP.EXC, desta Câmara Municipal, informando que o município irá atender o pedido. OFÍCIO Nº 70/2024-GP, do Executivo Municipal, em atenção ao Ofício nº 41/2024-EXP.EXC, desta Câmara Municipal, esclarecendo que a solicitação será encaminhada ao setor competente para estudo de </w:t>
      </w:r>
      <w:r w:rsidR="00BB2141" w:rsidRPr="005E1EC0">
        <w:rPr>
          <w:rFonts w:cs="Courier New"/>
        </w:rPr>
        <w:lastRenderedPageBreak/>
        <w:t xml:space="preserve">viabilidade. OFÍCIO Nº 71/2024-GP, do Executivo Municipal, em atenção ao Ofício nº 42/2024-EXP.EXC, desta Câmara Municipal, esclarecendo que a solicitação será encaminhada ao setor competente para estudo de viabilidade. OFÍCIO Nº 75/2024-GP, do Executivo Municipal, em atenção ao Ofício nº 46/2024-EXP.EXC, desta Câmara Municipal, esclarecendo que a solicitação será encaminhada ao setor competente para estudo de viabilidade. OFÍCIO Nº 76/2024-GP, do Executivo Municipal, em atenção ao Ofício nº 19 e 48/2024-EXP.EXC, desta Câmara Municipal, </w:t>
      </w:r>
      <w:r w:rsidR="00CB5F5E" w:rsidRPr="005E1EC0">
        <w:rPr>
          <w:rFonts w:cs="Courier New"/>
        </w:rPr>
        <w:t xml:space="preserve">encaminhando a resposta da Secretaria de Serviço Social em relação as atividades exercidas pelo servidor municipal João Paulo da Silva Lima. </w:t>
      </w:r>
      <w:r w:rsidR="001402AD" w:rsidRPr="005E1EC0">
        <w:rPr>
          <w:rFonts w:cs="Courier New"/>
        </w:rPr>
        <w:t>OFÍCIO Nº 48/2024-GP, do Executivo Municipal, em atenção ao Ofício nº 02/2024-CLJ, desta Câmara Municipal, informando que em 02/04/2024 foi nomeada a nova Assessora de Planejamento do Município de Porecatu, a qual iniciou os procedimentos para encaminhamento do Projeto de Lei para elaboração da LDO a ser apreciado pela Câmara Municipal.</w:t>
      </w:r>
      <w:r w:rsidR="0000370C" w:rsidRPr="005E1EC0">
        <w:rPr>
          <w:rFonts w:cs="Courier New"/>
        </w:rPr>
        <w:t xml:space="preserve"> OFÍCIO Nº 49/2024-GP, do Executivo Municipal, em atenção ao Ofício nº 03/2024-CLJ, desta Câmara Municipal, solicitando que a Comissão de Justiça da Câmara Municipal de Porecatu apresente uma emenda modificativa ao Projeto de Lei nº 15/2024, que dispõe sobre as diretrizes para a elaboração da Lei Orçamentária do Município de Porecatu para o exercício de 2025.</w:t>
      </w:r>
    </w:p>
    <w:p w:rsidR="004944DF" w:rsidRPr="005E1EC0" w:rsidRDefault="004944DF" w:rsidP="004944DF">
      <w:pPr>
        <w:tabs>
          <w:tab w:val="left" w:pos="8931"/>
          <w:tab w:val="left" w:pos="9184"/>
        </w:tabs>
        <w:spacing w:line="360" w:lineRule="auto"/>
        <w:ind w:right="-30"/>
        <w:rPr>
          <w:rFonts w:cs="Courier New"/>
        </w:rPr>
      </w:pPr>
      <w:r w:rsidRPr="005E1EC0">
        <w:rPr>
          <w:rFonts w:cs="Courier New"/>
        </w:rPr>
        <w:t xml:space="preserve">Franca a palavra e ninguém fazendo uso da mesma e não havendo mais matéria para o presente Período, foi o mesmo encerrado e aberto o de ORDEM DO DIA: PROJETO DE LEI Nº 20/2024, de autoria do Executivo Municipal, que revoga a Lei nº 1.749 de 07 de abril de 2017 que “institui o programa frente de trabalho e proteção social”. Franca a palavra, e, ninguém fazendo uso da mesma, foi o Projeto de Lei nº 20, submetido à segunda votação, sendo aprovado por unanimidade de votos em todos os seus </w:t>
      </w:r>
      <w:r w:rsidRPr="005E1EC0">
        <w:rPr>
          <w:rFonts w:cs="Courier New"/>
        </w:rPr>
        <w:lastRenderedPageBreak/>
        <w:t>artigos, globalmente. INDICAÇÃO Nº 06/2024, de autoria do vereador Sérgio Aparecido Siqueira, que sugere ao senhor prefeito estudo no sentido de transformar o terreno institucional localizado no</w:t>
      </w:r>
      <w:r w:rsidRPr="005E1EC0">
        <w:rPr>
          <w:rFonts w:cs="Courier New"/>
          <w:b/>
        </w:rPr>
        <w:t xml:space="preserve"> </w:t>
      </w:r>
      <w:r w:rsidRPr="005E1EC0">
        <w:rPr>
          <w:rFonts w:cs="Courier New"/>
        </w:rPr>
        <w:t>Jardim São Miguel</w:t>
      </w:r>
      <w:r w:rsidRPr="005E1EC0">
        <w:rPr>
          <w:rFonts w:cs="Courier New"/>
          <w:b/>
        </w:rPr>
        <w:t>,</w:t>
      </w:r>
      <w:r w:rsidRPr="005E1EC0">
        <w:rPr>
          <w:rFonts w:cs="Courier New"/>
        </w:rPr>
        <w:t xml:space="preserve"> em uma praça multifuncional, para tanto, sendo necessário a construção de uma pista de ciclismo, uma pista de caminhada e cooper, bem como a instalação de uma academia da terceira idade, de um </w:t>
      </w:r>
      <w:hyperlink r:id="rId6" w:history="1">
        <w:r w:rsidRPr="005E1EC0">
          <w:rPr>
            <w:rStyle w:val="Hyperlink"/>
            <w:rFonts w:cs="Courier New"/>
            <w:bCs/>
            <w:iCs/>
            <w:color w:val="auto"/>
            <w:u w:val="none"/>
            <w:shd w:val="clear" w:color="auto" w:fill="FFFFFF"/>
          </w:rPr>
          <w:t>playground</w:t>
        </w:r>
      </w:hyperlink>
      <w:r w:rsidRPr="005E1EC0">
        <w:rPr>
          <w:rFonts w:cs="Courier New"/>
        </w:rPr>
        <w:t xml:space="preserve"> (parque infantil), Arena Meu Campinho de Futebol com grama sintética e de bancos para descanso e paisagismo com a plantação de árvores. Sugere ainda que esta praça seja denominada Praça São Miguel Arcanjo. Franca a palavra, e, ninguém fazendo uso da mesma foi a Indicação nº 06, submetida à única votação, sendo aprovado por unanimidade de votos.</w:t>
      </w:r>
      <w:r w:rsidR="006B57EA" w:rsidRPr="005E1EC0">
        <w:rPr>
          <w:rFonts w:cs="Courier New"/>
        </w:rPr>
        <w:t xml:space="preserve"> </w:t>
      </w:r>
      <w:r w:rsidRPr="005E1EC0">
        <w:rPr>
          <w:rFonts w:cs="Courier New"/>
        </w:rPr>
        <w:t>Como n</w:t>
      </w:r>
      <w:r w:rsidRPr="005E1EC0">
        <w:rPr>
          <w:rFonts w:cs="Courier New"/>
          <w:bCs/>
        </w:rPr>
        <w:t>ão há mais matérias para o presente Período, foi o mesmo encerrado e aberto o de EXPLICAÇÕES PESSOAIS:</w:t>
      </w:r>
      <w:r w:rsidR="0000370C" w:rsidRPr="005E1EC0">
        <w:rPr>
          <w:rFonts w:cs="Courier New"/>
          <w:bCs/>
        </w:rPr>
        <w:t xml:space="preserve"> </w:t>
      </w:r>
      <w:r w:rsidRPr="005E1EC0">
        <w:rPr>
          <w:rFonts w:cs="Courier New"/>
          <w:bCs/>
        </w:rPr>
        <w:t xml:space="preserve">Fez uso da tribuna o vereador </w:t>
      </w:r>
      <w:r w:rsidR="00F64168" w:rsidRPr="005E1EC0">
        <w:rPr>
          <w:rFonts w:cs="Courier New"/>
          <w:bCs/>
        </w:rPr>
        <w:t>Sérgio Siqueira</w:t>
      </w:r>
      <w:r w:rsidRPr="005E1EC0">
        <w:rPr>
          <w:rFonts w:cs="Courier New"/>
          <w:bCs/>
        </w:rPr>
        <w:t>, cumprimentando a todos.</w:t>
      </w:r>
      <w:r w:rsidR="000565C6" w:rsidRPr="005E1EC0">
        <w:rPr>
          <w:rFonts w:cs="Courier New"/>
          <w:bCs/>
        </w:rPr>
        <w:t xml:space="preserve"> Requereu o envio de ofício a</w:t>
      </w:r>
      <w:r w:rsidR="0024175B" w:rsidRPr="005E1EC0">
        <w:rPr>
          <w:rFonts w:cs="Courier New"/>
          <w:bCs/>
        </w:rPr>
        <w:t xml:space="preserve"> Secretaria Municipal de Cultura, parabenizando pela realização do</w:t>
      </w:r>
      <w:r w:rsidR="00631DAF" w:rsidRPr="005E1EC0">
        <w:rPr>
          <w:rFonts w:cs="Courier New"/>
          <w:bCs/>
        </w:rPr>
        <w:t xml:space="preserve"> </w:t>
      </w:r>
      <w:r w:rsidR="00631DAF" w:rsidRPr="005E1EC0">
        <w:rPr>
          <w:rFonts w:cs="Courier New"/>
        </w:rPr>
        <w:t>"</w:t>
      </w:r>
      <w:r w:rsidR="00631DAF" w:rsidRPr="005E1EC0">
        <w:rPr>
          <w:rFonts w:cs="Courier New"/>
          <w:i/>
        </w:rPr>
        <w:t>1º</w:t>
      </w:r>
      <w:r w:rsidR="00631DAF" w:rsidRPr="005E1EC0">
        <w:rPr>
          <w:rStyle w:val="Forte"/>
          <w:rFonts w:cs="Courier New"/>
          <w:b w:val="0"/>
          <w:i/>
          <w:shd w:val="clear" w:color="auto" w:fill="FFFFFF"/>
        </w:rPr>
        <w:t xml:space="preserve"> Circuito Junino 2024 - Grande </w:t>
      </w:r>
      <w:r w:rsidR="00631DAF" w:rsidRPr="005E1EC0">
        <w:rPr>
          <w:rFonts w:cs="Courier New"/>
          <w:i/>
        </w:rPr>
        <w:t>Arraiá na Vila Rural</w:t>
      </w:r>
      <w:r w:rsidR="00631DAF" w:rsidRPr="005E1EC0">
        <w:rPr>
          <w:rFonts w:cs="Courier New"/>
        </w:rPr>
        <w:t xml:space="preserve">", o qual proporcionou momentos de </w:t>
      </w:r>
      <w:r w:rsidR="00631DAF" w:rsidRPr="005E1EC0">
        <w:rPr>
          <w:rStyle w:val="Forte"/>
          <w:rFonts w:cs="Courier New"/>
          <w:b w:val="0"/>
          <w:shd w:val="clear" w:color="auto" w:fill="FFFFFF"/>
        </w:rPr>
        <w:t>entretenimento aos moradores da Vila Rural da Amizade de Porecatu</w:t>
      </w:r>
      <w:r w:rsidR="00631DAF" w:rsidRPr="005E1EC0">
        <w:rPr>
          <w:rStyle w:val="Forte"/>
          <w:rFonts w:cs="Courier New"/>
          <w:shd w:val="clear" w:color="auto" w:fill="FFFFFF"/>
        </w:rPr>
        <w:t>.</w:t>
      </w:r>
      <w:r w:rsidR="0024175B" w:rsidRPr="005E1EC0">
        <w:rPr>
          <w:rFonts w:cs="Courier New"/>
          <w:bCs/>
        </w:rPr>
        <w:t xml:space="preserve"> </w:t>
      </w:r>
      <w:r w:rsidR="00631DAF" w:rsidRPr="005E1EC0">
        <w:rPr>
          <w:rFonts w:cs="Courier New"/>
          <w:bCs/>
        </w:rPr>
        <w:t xml:space="preserve">O vereador Sérgio comentou </w:t>
      </w:r>
      <w:r w:rsidR="00915865">
        <w:rPr>
          <w:rFonts w:cs="Courier New"/>
          <w:bCs/>
        </w:rPr>
        <w:t xml:space="preserve">sobre a </w:t>
      </w:r>
      <w:r w:rsidR="009F5DC2" w:rsidRPr="005E1EC0">
        <w:rPr>
          <w:rFonts w:cs="Courier New"/>
          <w:bCs/>
        </w:rPr>
        <w:t>import</w:t>
      </w:r>
      <w:r w:rsidR="00915865">
        <w:rPr>
          <w:rFonts w:cs="Courier New"/>
          <w:bCs/>
        </w:rPr>
        <w:t>ância</w:t>
      </w:r>
      <w:r w:rsidR="009F5DC2" w:rsidRPr="005E1EC0">
        <w:rPr>
          <w:rFonts w:cs="Courier New"/>
          <w:bCs/>
        </w:rPr>
        <w:t xml:space="preserve"> </w:t>
      </w:r>
      <w:r w:rsidR="00915865">
        <w:rPr>
          <w:rFonts w:cs="Courier New"/>
          <w:bCs/>
        </w:rPr>
        <w:t>d</w:t>
      </w:r>
      <w:r w:rsidR="009F5DC2" w:rsidRPr="005E1EC0">
        <w:rPr>
          <w:rFonts w:cs="Courier New"/>
          <w:bCs/>
        </w:rPr>
        <w:t>a administração pública dedi</w:t>
      </w:r>
      <w:r w:rsidR="00915865">
        <w:rPr>
          <w:rFonts w:cs="Courier New"/>
          <w:bCs/>
        </w:rPr>
        <w:t>car</w:t>
      </w:r>
      <w:r w:rsidR="009F5DC2" w:rsidRPr="005E1EC0">
        <w:rPr>
          <w:rFonts w:cs="Courier New"/>
          <w:bCs/>
        </w:rPr>
        <w:t xml:space="preserve"> ações voltadas para a Vila Rural da Amizade, destacando que, </w:t>
      </w:r>
      <w:r w:rsidR="00631DAF" w:rsidRPr="005E1EC0">
        <w:rPr>
          <w:rFonts w:cs="Courier New"/>
          <w:bCs/>
        </w:rPr>
        <w:t xml:space="preserve">em outras oportunidades, </w:t>
      </w:r>
      <w:r w:rsidR="00432066" w:rsidRPr="005E1EC0">
        <w:rPr>
          <w:rFonts w:cs="Courier New"/>
          <w:bCs/>
        </w:rPr>
        <w:t xml:space="preserve">o vereador </w:t>
      </w:r>
      <w:r w:rsidR="009F5DC2" w:rsidRPr="005E1EC0">
        <w:rPr>
          <w:rFonts w:cs="Courier New"/>
          <w:bCs/>
        </w:rPr>
        <w:t xml:space="preserve">já havia </w:t>
      </w:r>
      <w:r w:rsidR="00631DAF" w:rsidRPr="005E1EC0">
        <w:rPr>
          <w:rFonts w:cs="Courier New"/>
          <w:bCs/>
        </w:rPr>
        <w:t xml:space="preserve">solicitado ao Poder Executivo </w:t>
      </w:r>
      <w:r w:rsidR="00915865">
        <w:rPr>
          <w:rFonts w:cs="Courier New"/>
          <w:bCs/>
        </w:rPr>
        <w:t xml:space="preserve">benfeitorias para a Vila Rural, tal como </w:t>
      </w:r>
      <w:r w:rsidR="00432066" w:rsidRPr="005E1EC0">
        <w:rPr>
          <w:rFonts w:cs="Courier New"/>
          <w:bCs/>
        </w:rPr>
        <w:t xml:space="preserve">a instalação de um portal e uma guarita. </w:t>
      </w:r>
      <w:r w:rsidR="0009684D" w:rsidRPr="005E1EC0">
        <w:rPr>
          <w:rFonts w:cs="Courier New"/>
          <w:bCs/>
        </w:rPr>
        <w:t>Por fim, disse que os moradores daquela comunidade estão um pouco desiludidos com as diversas promessas</w:t>
      </w:r>
      <w:r w:rsidR="00124F4A" w:rsidRPr="005E1EC0">
        <w:rPr>
          <w:rFonts w:cs="Courier New"/>
          <w:bCs/>
        </w:rPr>
        <w:t xml:space="preserve"> </w:t>
      </w:r>
      <w:r w:rsidR="00E52691" w:rsidRPr="005E1EC0">
        <w:rPr>
          <w:rFonts w:cs="Courier New"/>
          <w:bCs/>
        </w:rPr>
        <w:t xml:space="preserve">que foram </w:t>
      </w:r>
      <w:r w:rsidR="00124F4A" w:rsidRPr="005E1EC0">
        <w:rPr>
          <w:rFonts w:cs="Courier New"/>
          <w:bCs/>
        </w:rPr>
        <w:t xml:space="preserve">feitas e </w:t>
      </w:r>
      <w:r w:rsidR="00E52691" w:rsidRPr="005E1EC0">
        <w:rPr>
          <w:rFonts w:cs="Courier New"/>
          <w:bCs/>
        </w:rPr>
        <w:t>não foram</w:t>
      </w:r>
      <w:r w:rsidR="00124F4A" w:rsidRPr="005E1EC0">
        <w:rPr>
          <w:rFonts w:cs="Courier New"/>
          <w:bCs/>
        </w:rPr>
        <w:t xml:space="preserve"> cumpridas</w:t>
      </w:r>
      <w:r w:rsidR="0009684D" w:rsidRPr="005E1EC0">
        <w:rPr>
          <w:rFonts w:cs="Courier New"/>
          <w:bCs/>
        </w:rPr>
        <w:t xml:space="preserve">, </w:t>
      </w:r>
      <w:r w:rsidR="00124F4A" w:rsidRPr="005E1EC0">
        <w:rPr>
          <w:rFonts w:cs="Courier New"/>
          <w:bCs/>
        </w:rPr>
        <w:t xml:space="preserve">porém, o vereador Sérgio </w:t>
      </w:r>
      <w:r w:rsidR="00296E88" w:rsidRPr="005E1EC0">
        <w:rPr>
          <w:rFonts w:cs="Courier New"/>
          <w:bCs/>
        </w:rPr>
        <w:t xml:space="preserve">esclareceu que este evento não teve o escopo de levar ilusões para aquela comunidade, mas </w:t>
      </w:r>
      <w:r w:rsidR="0055058B" w:rsidRPr="005E1EC0">
        <w:rPr>
          <w:rFonts w:cs="Courier New"/>
          <w:bCs/>
        </w:rPr>
        <w:t xml:space="preserve">sim de levar esperança </w:t>
      </w:r>
      <w:r w:rsidR="00933FD3" w:rsidRPr="005E1EC0">
        <w:rPr>
          <w:rFonts w:cs="Courier New"/>
          <w:bCs/>
        </w:rPr>
        <w:t xml:space="preserve">de dias melhores </w:t>
      </w:r>
      <w:r w:rsidR="0055058B" w:rsidRPr="005E1EC0">
        <w:rPr>
          <w:rFonts w:cs="Courier New"/>
          <w:bCs/>
        </w:rPr>
        <w:t xml:space="preserve">na </w:t>
      </w:r>
      <w:r w:rsidR="00933FD3" w:rsidRPr="005E1EC0">
        <w:rPr>
          <w:rFonts w:cs="Courier New"/>
          <w:bCs/>
        </w:rPr>
        <w:t>área da saúde, da cultura</w:t>
      </w:r>
      <w:r w:rsidR="009A0E22" w:rsidRPr="005E1EC0">
        <w:rPr>
          <w:rFonts w:cs="Courier New"/>
          <w:bCs/>
        </w:rPr>
        <w:t>, da educação e ações sociais.</w:t>
      </w:r>
      <w:r w:rsidR="00E52691" w:rsidRPr="005E1EC0">
        <w:rPr>
          <w:rFonts w:cs="Courier New"/>
          <w:bCs/>
        </w:rPr>
        <w:t xml:space="preserve"> </w:t>
      </w:r>
      <w:r w:rsidRPr="005E1EC0">
        <w:rPr>
          <w:rFonts w:cs="Courier New"/>
          <w:bCs/>
        </w:rPr>
        <w:t xml:space="preserve">Fez uso da </w:t>
      </w:r>
      <w:r w:rsidRPr="005E1EC0">
        <w:rPr>
          <w:rFonts w:cs="Courier New"/>
          <w:bCs/>
        </w:rPr>
        <w:lastRenderedPageBreak/>
        <w:t xml:space="preserve">tribuna o vereador </w:t>
      </w:r>
      <w:r w:rsidR="00F64168" w:rsidRPr="005E1EC0">
        <w:rPr>
          <w:rFonts w:cs="Courier New"/>
          <w:bCs/>
        </w:rPr>
        <w:t>Alfredo</w:t>
      </w:r>
      <w:r w:rsidRPr="005E1EC0">
        <w:rPr>
          <w:rFonts w:cs="Courier New"/>
          <w:bCs/>
        </w:rPr>
        <w:t>, cumprimentando a todos.</w:t>
      </w:r>
      <w:r w:rsidR="00E426E1" w:rsidRPr="005E1EC0">
        <w:rPr>
          <w:rFonts w:cs="Courier New"/>
          <w:bCs/>
        </w:rPr>
        <w:t xml:space="preserve"> </w:t>
      </w:r>
      <w:r w:rsidR="00ED6FC2" w:rsidRPr="005E1EC0">
        <w:rPr>
          <w:rFonts w:cs="Courier New"/>
          <w:bCs/>
        </w:rPr>
        <w:t>Requereu o envio de ofício ao Executivo Municipal, em regime de urgência, para que seja realizado o recolhimento de entulhos e galhadas depositados na Rua Guanabara.</w:t>
      </w:r>
      <w:r w:rsidR="002C1269" w:rsidRPr="005E1EC0">
        <w:rPr>
          <w:rFonts w:cs="Courier New"/>
          <w:bCs/>
        </w:rPr>
        <w:t xml:space="preserve"> Na sequência, o vereador Alfredo comentou que algumas pessoas fazem críticas injustas ao Legislativo, e, em particular ao próprio vereador Alfredo, especialmente no que se refere a sua participação </w:t>
      </w:r>
      <w:r w:rsidR="00DF480B" w:rsidRPr="005E1EC0">
        <w:rPr>
          <w:rFonts w:cs="Courier New"/>
          <w:bCs/>
        </w:rPr>
        <w:t xml:space="preserve">na </w:t>
      </w:r>
      <w:r w:rsidR="002C1269" w:rsidRPr="005E1EC0">
        <w:rPr>
          <w:rFonts w:cs="Courier New"/>
          <w:bCs/>
        </w:rPr>
        <w:t>conquista</w:t>
      </w:r>
      <w:r w:rsidR="00DF480B" w:rsidRPr="005E1EC0">
        <w:rPr>
          <w:rFonts w:cs="Courier New"/>
          <w:bCs/>
        </w:rPr>
        <w:t xml:space="preserve"> de</w:t>
      </w:r>
      <w:r w:rsidR="002C1269" w:rsidRPr="005E1EC0">
        <w:rPr>
          <w:rFonts w:cs="Courier New"/>
          <w:bCs/>
        </w:rPr>
        <w:t xml:space="preserve"> recursos</w:t>
      </w:r>
      <w:r w:rsidR="00DF480B" w:rsidRPr="005E1EC0">
        <w:rPr>
          <w:rFonts w:cs="Courier New"/>
          <w:bCs/>
        </w:rPr>
        <w:t xml:space="preserve"> financeiros</w:t>
      </w:r>
      <w:r w:rsidR="002C1269" w:rsidRPr="005E1EC0">
        <w:rPr>
          <w:rFonts w:cs="Courier New"/>
          <w:bCs/>
        </w:rPr>
        <w:t xml:space="preserve">, através de emendas parlamentares, em prol de Porecatu. Esclareceu que </w:t>
      </w:r>
      <w:r w:rsidR="00DF480B" w:rsidRPr="005E1EC0">
        <w:rPr>
          <w:rFonts w:cs="Courier New"/>
          <w:bCs/>
        </w:rPr>
        <w:t>a verba</w:t>
      </w:r>
      <w:r w:rsidR="00637A03" w:rsidRPr="005E1EC0">
        <w:rPr>
          <w:rFonts w:cs="Courier New"/>
          <w:bCs/>
        </w:rPr>
        <w:t xml:space="preserve"> </w:t>
      </w:r>
      <w:r w:rsidR="002C1269" w:rsidRPr="005E1EC0">
        <w:rPr>
          <w:rFonts w:cs="Courier New"/>
          <w:bCs/>
        </w:rPr>
        <w:t xml:space="preserve">para a construção da quadra de esportes do Cmei Vicente de Conti foi </w:t>
      </w:r>
      <w:r w:rsidR="00637A03" w:rsidRPr="005E1EC0">
        <w:rPr>
          <w:rFonts w:cs="Courier New"/>
          <w:bCs/>
        </w:rPr>
        <w:t xml:space="preserve">enviado pelo saudoso deputado Recalcatti </w:t>
      </w:r>
      <w:r w:rsidR="00154361" w:rsidRPr="005E1EC0">
        <w:rPr>
          <w:rFonts w:cs="Courier New"/>
          <w:bCs/>
        </w:rPr>
        <w:t>a pedido do vereador Alfredo</w:t>
      </w:r>
      <w:r w:rsidR="002C04E3" w:rsidRPr="005E1EC0">
        <w:rPr>
          <w:rFonts w:cs="Courier New"/>
          <w:bCs/>
        </w:rPr>
        <w:t xml:space="preserve">. </w:t>
      </w:r>
      <w:r w:rsidR="00E678D2" w:rsidRPr="005E1EC0">
        <w:rPr>
          <w:rFonts w:cs="Courier New"/>
          <w:bCs/>
        </w:rPr>
        <w:t>Comentou ainda que também continuará se empenhando para que se concretize o projeto de abertura de uma estrada de acesso público para a Represa Capivara.</w:t>
      </w:r>
      <w:r w:rsidR="00D61075" w:rsidRPr="005E1EC0">
        <w:rPr>
          <w:rFonts w:cs="Courier New"/>
          <w:bCs/>
        </w:rPr>
        <w:t xml:space="preserve"> Informou que na semana passada, juntamente com outros vereadores, viajou até Brasília, ocasião em que pode fazer visitas a gabinetes de deputados e nos Ministérios do Esporte, Saúde e Desenvolvimento Social, buscando oportunidades para viabilizar a disponibilização de </w:t>
      </w:r>
      <w:r w:rsidR="00DF480B" w:rsidRPr="005E1EC0">
        <w:rPr>
          <w:rFonts w:cs="Courier New"/>
          <w:bCs/>
        </w:rPr>
        <w:t xml:space="preserve">mais </w:t>
      </w:r>
      <w:r w:rsidR="00D61075" w:rsidRPr="005E1EC0">
        <w:rPr>
          <w:rFonts w:cs="Courier New"/>
          <w:bCs/>
        </w:rPr>
        <w:t xml:space="preserve">recursos financeiros em prol de Porecatu. </w:t>
      </w:r>
      <w:r w:rsidR="008B2A43" w:rsidRPr="005E1EC0">
        <w:rPr>
          <w:rFonts w:cs="Courier New"/>
          <w:bCs/>
        </w:rPr>
        <w:t xml:space="preserve">Na sequência, informou que a administração pública municipal está gastando aproximadamente trezentos e sessenta mil reais por ano em consumo de água, sendo que </w:t>
      </w:r>
      <w:r w:rsidR="00DF480B" w:rsidRPr="005E1EC0">
        <w:rPr>
          <w:rFonts w:cs="Courier New"/>
          <w:bCs/>
        </w:rPr>
        <w:t xml:space="preserve">grande parte destes gastos ocorre pela falta de manutenção e reforma adequada </w:t>
      </w:r>
      <w:r w:rsidR="008B2A43" w:rsidRPr="005E1EC0">
        <w:rPr>
          <w:rFonts w:cs="Courier New"/>
          <w:bCs/>
        </w:rPr>
        <w:t xml:space="preserve">no Ginásio de Esportes "Macacão" e no C.S.U, </w:t>
      </w:r>
      <w:r w:rsidR="00DF480B" w:rsidRPr="005E1EC0">
        <w:rPr>
          <w:rFonts w:cs="Courier New"/>
          <w:bCs/>
        </w:rPr>
        <w:t xml:space="preserve">locais onde há </w:t>
      </w:r>
      <w:r w:rsidR="008B2A43" w:rsidRPr="005E1EC0">
        <w:rPr>
          <w:rFonts w:cs="Courier New"/>
          <w:bCs/>
        </w:rPr>
        <w:t xml:space="preserve">vazamentos nos encanamentos hidráulicos. </w:t>
      </w:r>
      <w:r w:rsidR="00D84906" w:rsidRPr="005E1EC0">
        <w:rPr>
          <w:rFonts w:cs="Courier New"/>
          <w:bCs/>
        </w:rPr>
        <w:t>Requereu o envio de ofício ao Executivo Municipal, solicitando que envie</w:t>
      </w:r>
      <w:r w:rsidR="009D012C" w:rsidRPr="005E1EC0">
        <w:rPr>
          <w:rFonts w:cs="Courier New"/>
          <w:bCs/>
        </w:rPr>
        <w:t xml:space="preserve"> a esta Câmara Municipal, cópia dos extratos bancários atualizados de todas as contas bancárias ativas da Prefeitura Municipal de Porecatu, </w:t>
      </w:r>
      <w:r w:rsidR="00681522" w:rsidRPr="005E1EC0">
        <w:rPr>
          <w:rFonts w:cs="Courier New"/>
          <w:bCs/>
        </w:rPr>
        <w:t xml:space="preserve">apresentando o saldo de cada conta e </w:t>
      </w:r>
      <w:r w:rsidR="009D012C" w:rsidRPr="005E1EC0">
        <w:rPr>
          <w:rFonts w:cs="Courier New"/>
          <w:bCs/>
        </w:rPr>
        <w:t xml:space="preserve">onde serão </w:t>
      </w:r>
      <w:r w:rsidR="00681522" w:rsidRPr="005E1EC0">
        <w:rPr>
          <w:rFonts w:cs="Courier New"/>
          <w:bCs/>
        </w:rPr>
        <w:t xml:space="preserve">empregados </w:t>
      </w:r>
      <w:r w:rsidR="00027F5C" w:rsidRPr="005E1EC0">
        <w:rPr>
          <w:rFonts w:cs="Courier New"/>
          <w:bCs/>
        </w:rPr>
        <w:t>o</w:t>
      </w:r>
      <w:r w:rsidR="00681522" w:rsidRPr="005E1EC0">
        <w:rPr>
          <w:rFonts w:cs="Courier New"/>
          <w:bCs/>
        </w:rPr>
        <w:t>s</w:t>
      </w:r>
      <w:r w:rsidR="00027F5C" w:rsidRPr="005E1EC0">
        <w:rPr>
          <w:rFonts w:cs="Courier New"/>
          <w:bCs/>
        </w:rPr>
        <w:t xml:space="preserve"> respectivos </w:t>
      </w:r>
      <w:r w:rsidR="00681522" w:rsidRPr="005E1EC0">
        <w:rPr>
          <w:rFonts w:cs="Courier New"/>
          <w:bCs/>
        </w:rPr>
        <w:t>valores</w:t>
      </w:r>
      <w:r w:rsidR="009D012C" w:rsidRPr="005E1EC0">
        <w:rPr>
          <w:rFonts w:cs="Courier New"/>
          <w:bCs/>
        </w:rPr>
        <w:t xml:space="preserve">. </w:t>
      </w:r>
      <w:r w:rsidR="00EE313E" w:rsidRPr="005E1EC0">
        <w:rPr>
          <w:rFonts w:cs="Courier New"/>
          <w:bCs/>
        </w:rPr>
        <w:t xml:space="preserve">Requereu o envio de ofício ao Executivo Municipal, solicitando que </w:t>
      </w:r>
      <w:r w:rsidR="00CF41EE" w:rsidRPr="005E1EC0">
        <w:rPr>
          <w:rFonts w:cs="Courier New"/>
        </w:rPr>
        <w:t xml:space="preserve">envie a esta Câmara Municipal, cópia </w:t>
      </w:r>
      <w:r w:rsidR="00CF41EE" w:rsidRPr="005E1EC0">
        <w:rPr>
          <w:rFonts w:cs="Courier New"/>
        </w:rPr>
        <w:lastRenderedPageBreak/>
        <w:t xml:space="preserve">do processo licitatório que resultou na contratação da empresa HV. </w:t>
      </w:r>
      <w:r w:rsidR="00681263" w:rsidRPr="005E1EC0">
        <w:rPr>
          <w:rFonts w:cs="Courier New"/>
        </w:rPr>
        <w:t>Concluiu dizendo que há munícipes que criticam os membros do Legislativo</w:t>
      </w:r>
      <w:r w:rsidR="00406A75" w:rsidRPr="005E1EC0">
        <w:rPr>
          <w:rFonts w:cs="Courier New"/>
        </w:rPr>
        <w:t xml:space="preserve">, porém </w:t>
      </w:r>
      <w:r w:rsidR="00681263" w:rsidRPr="005E1EC0">
        <w:rPr>
          <w:rFonts w:cs="Courier New"/>
        </w:rPr>
        <w:t xml:space="preserve">sem qualquer fundamento, pois desconsideram </w:t>
      </w:r>
      <w:r w:rsidR="00406A75" w:rsidRPr="005E1EC0">
        <w:rPr>
          <w:rFonts w:cs="Courier New"/>
        </w:rPr>
        <w:t xml:space="preserve">o trabalho realizado pelos </w:t>
      </w:r>
      <w:r w:rsidR="00681263" w:rsidRPr="005E1EC0">
        <w:rPr>
          <w:rFonts w:cs="Courier New"/>
        </w:rPr>
        <w:t xml:space="preserve">vereadores </w:t>
      </w:r>
      <w:r w:rsidR="00406A75" w:rsidRPr="005E1EC0">
        <w:rPr>
          <w:rFonts w:cs="Courier New"/>
        </w:rPr>
        <w:t>na</w:t>
      </w:r>
      <w:r w:rsidR="00681263" w:rsidRPr="005E1EC0">
        <w:rPr>
          <w:rFonts w:cs="Courier New"/>
        </w:rPr>
        <w:t xml:space="preserve"> fiscaliza</w:t>
      </w:r>
      <w:r w:rsidR="00406A75" w:rsidRPr="005E1EC0">
        <w:rPr>
          <w:rFonts w:cs="Courier New"/>
        </w:rPr>
        <w:t>ção do Poder Executivo e na</w:t>
      </w:r>
      <w:r w:rsidR="00681263" w:rsidRPr="005E1EC0">
        <w:rPr>
          <w:rFonts w:cs="Courier New"/>
        </w:rPr>
        <w:t xml:space="preserve"> busca </w:t>
      </w:r>
      <w:r w:rsidR="00406A75" w:rsidRPr="005E1EC0">
        <w:rPr>
          <w:rFonts w:cs="Courier New"/>
        </w:rPr>
        <w:t xml:space="preserve">por </w:t>
      </w:r>
      <w:r w:rsidR="00681263" w:rsidRPr="005E1EC0">
        <w:rPr>
          <w:rFonts w:cs="Courier New"/>
        </w:rPr>
        <w:t>recursos</w:t>
      </w:r>
      <w:r w:rsidR="00406A75" w:rsidRPr="005E1EC0">
        <w:rPr>
          <w:rFonts w:cs="Courier New"/>
        </w:rPr>
        <w:t xml:space="preserve"> financeiros</w:t>
      </w:r>
      <w:r w:rsidR="00681263" w:rsidRPr="005E1EC0">
        <w:rPr>
          <w:rFonts w:cs="Courier New"/>
        </w:rPr>
        <w:t xml:space="preserve"> junto aos seus respectivos deputados</w:t>
      </w:r>
      <w:r w:rsidR="00B13E2D" w:rsidRPr="005E1EC0">
        <w:rPr>
          <w:rFonts w:cs="Courier New"/>
        </w:rPr>
        <w:t xml:space="preserve"> em prol de Porecatu, viabilizando verbas para o caixa livre, veículos, entre outros</w:t>
      </w:r>
      <w:r w:rsidR="00681263" w:rsidRPr="005E1EC0">
        <w:rPr>
          <w:rFonts w:cs="Courier New"/>
        </w:rPr>
        <w:t xml:space="preserve">. </w:t>
      </w:r>
      <w:r w:rsidRPr="005E1EC0">
        <w:rPr>
          <w:rFonts w:cs="Courier New"/>
          <w:bCs/>
        </w:rPr>
        <w:t xml:space="preserve">Fez uso da tribuna o vereador </w:t>
      </w:r>
      <w:r w:rsidR="00F64168" w:rsidRPr="005E1EC0">
        <w:rPr>
          <w:rFonts w:cs="Courier New"/>
          <w:bCs/>
        </w:rPr>
        <w:t>João</w:t>
      </w:r>
      <w:r w:rsidRPr="005E1EC0">
        <w:rPr>
          <w:rFonts w:cs="Courier New"/>
          <w:bCs/>
        </w:rPr>
        <w:t>, cumprimentando a todos.</w:t>
      </w:r>
      <w:r w:rsidR="00DF480B" w:rsidRPr="005E1EC0">
        <w:rPr>
          <w:rFonts w:cs="Courier New"/>
          <w:bCs/>
        </w:rPr>
        <w:t xml:space="preserve"> </w:t>
      </w:r>
      <w:r w:rsidR="00B13E2D" w:rsidRPr="005E1EC0">
        <w:rPr>
          <w:rFonts w:cs="Courier New"/>
          <w:bCs/>
        </w:rPr>
        <w:t xml:space="preserve">Disse ser favorável ao pronunciamento do vereador "Laranjinha", no entanto, descorda da fala do vereador "Zico", especialmente no que se refere </w:t>
      </w:r>
      <w:r w:rsidR="0026707F" w:rsidRPr="005E1EC0">
        <w:rPr>
          <w:rFonts w:cs="Courier New"/>
          <w:bCs/>
        </w:rPr>
        <w:t>aos moradores da Vila Rural, os quais, segundo o vereador João, não estão desacreditado de todos,</w:t>
      </w:r>
      <w:r w:rsidR="00E52691" w:rsidRPr="005E1EC0">
        <w:rPr>
          <w:rFonts w:cs="Courier New"/>
          <w:bCs/>
        </w:rPr>
        <w:t xml:space="preserve"> mas apenas daqueles que fizeram promessas e não as cumpriram. Comentou que a insatisfação dos moradores daquela comunidade não abrange os vereadores, os quais dedicaram-se em viabilizar diversas emendas parlamentares em prol das necessidades da Vila Rural da Amizade, como por exemplo, o direcionamento de verbas para a reforma do barracão de eventos e a instalação de um poço artesiano. Disse ainda que apenas agora, em ano eleitoral, começaram a realizar eventos na Vila Rural da Amizade. Na sequência, </w:t>
      </w:r>
      <w:r w:rsidR="00DC26FA" w:rsidRPr="005E1EC0">
        <w:rPr>
          <w:rFonts w:cs="Courier New"/>
          <w:bCs/>
        </w:rPr>
        <w:t xml:space="preserve">o vereador João </w:t>
      </w:r>
      <w:r w:rsidR="00E52691" w:rsidRPr="005E1EC0">
        <w:rPr>
          <w:rFonts w:cs="Courier New"/>
          <w:bCs/>
        </w:rPr>
        <w:t>informou que viajou até a cidade de Brasília,</w:t>
      </w:r>
      <w:r w:rsidR="00623591" w:rsidRPr="005E1EC0">
        <w:rPr>
          <w:rFonts w:cs="Courier New"/>
          <w:bCs/>
        </w:rPr>
        <w:t xml:space="preserve"> ocasião em que pode realizar uma reunião com o deputado Luiz Nishimori, o qual se comprometeu em enviar mais uma verba em prol de Porecatu, no valor de quatrocentos mil reais. </w:t>
      </w:r>
      <w:r w:rsidR="00F67D43" w:rsidRPr="005E1EC0">
        <w:rPr>
          <w:rFonts w:cs="Courier New"/>
          <w:bCs/>
        </w:rPr>
        <w:t>O vereador João destacou que o deputado Luiz Nishimori já havia enviado outra verba no valor de trezentos e sessenta mil reais, para a aquisição de uma van, a qual já está em processo de licitação.</w:t>
      </w:r>
      <w:r w:rsidR="008F0778" w:rsidRPr="005E1EC0">
        <w:rPr>
          <w:rFonts w:cs="Courier New"/>
          <w:bCs/>
        </w:rPr>
        <w:t xml:space="preserve"> </w:t>
      </w:r>
      <w:r w:rsidR="00F568C3" w:rsidRPr="005E1EC0">
        <w:rPr>
          <w:rFonts w:cs="Courier New"/>
          <w:bCs/>
        </w:rPr>
        <w:t xml:space="preserve">Comentou ainda que o deputado Luiz Nishimori enviou uma emenda orçamentária para Porecatu indicando a aquisição de um microônibus para ser utilizado na área da saúde, no entanto, o chefe do Executivo </w:t>
      </w:r>
      <w:r w:rsidR="00F568C3" w:rsidRPr="005E1EC0">
        <w:rPr>
          <w:rFonts w:cs="Courier New"/>
          <w:bCs/>
        </w:rPr>
        <w:lastRenderedPageBreak/>
        <w:t xml:space="preserve">Municipal entendeu por bem utilizar parte desta verba para adquirir uma van e o restante do dinheiro utilizou para compra de equipamentos, móveis e aparelhos de ar condicionado para a Prefeitura Municipal. </w:t>
      </w:r>
      <w:r w:rsidR="00D75345" w:rsidRPr="005E1EC0">
        <w:rPr>
          <w:rFonts w:cs="Courier New"/>
          <w:bCs/>
        </w:rPr>
        <w:t xml:space="preserve">Concluiu este assunto dizendo que o deputado Luiz Nishimori, em atendimento as solicitações dos vereadores, já enviou um total de aproximadamente um milhão e trezentos mil reais em emendas parlamentares para Porecatu. Na sequência, o vereador João disse que algumas pessoas comentam que os vereadores não "trabalham", </w:t>
      </w:r>
      <w:r w:rsidR="000C502B">
        <w:rPr>
          <w:rFonts w:cs="Courier New"/>
          <w:bCs/>
        </w:rPr>
        <w:t>entretanto</w:t>
      </w:r>
      <w:r w:rsidR="00D75345" w:rsidRPr="005E1EC0">
        <w:rPr>
          <w:rFonts w:cs="Courier New"/>
          <w:bCs/>
        </w:rPr>
        <w:t xml:space="preserve">, o vereador disponibiliza em suas redes sociais diversos vídeos cobrando melhorias </w:t>
      </w:r>
      <w:r w:rsidR="001A20CA" w:rsidRPr="005E1EC0">
        <w:rPr>
          <w:rFonts w:cs="Courier New"/>
          <w:bCs/>
        </w:rPr>
        <w:t xml:space="preserve">para </w:t>
      </w:r>
      <w:r w:rsidR="00D75345" w:rsidRPr="005E1EC0">
        <w:rPr>
          <w:rFonts w:cs="Courier New"/>
          <w:bCs/>
        </w:rPr>
        <w:t xml:space="preserve">a cidade e outros vídeos apresentando suas conquistas em benefício ao Município de Porecatu. </w:t>
      </w:r>
      <w:r w:rsidR="005E0F0D" w:rsidRPr="005E1EC0">
        <w:rPr>
          <w:rFonts w:cs="Courier New"/>
          <w:bCs/>
        </w:rPr>
        <w:t xml:space="preserve">O vereador João </w:t>
      </w:r>
      <w:r w:rsidR="000C502B">
        <w:rPr>
          <w:rFonts w:cs="Courier New"/>
          <w:bCs/>
        </w:rPr>
        <w:t xml:space="preserve">comentou </w:t>
      </w:r>
      <w:r w:rsidR="005E0F0D" w:rsidRPr="005E1EC0">
        <w:rPr>
          <w:rFonts w:cs="Courier New"/>
          <w:bCs/>
        </w:rPr>
        <w:t>ainda que a população local está cansada de promessas referentes a concursos públicos, geração de novos empregos e outros</w:t>
      </w:r>
      <w:r w:rsidR="000C502B">
        <w:rPr>
          <w:rFonts w:cs="Courier New"/>
          <w:bCs/>
        </w:rPr>
        <w:t>. O</w:t>
      </w:r>
      <w:r w:rsidR="005E0F0D" w:rsidRPr="005E1EC0">
        <w:rPr>
          <w:rFonts w:cs="Courier New"/>
          <w:bCs/>
        </w:rPr>
        <w:t xml:space="preserve"> vereador</w:t>
      </w:r>
      <w:r w:rsidR="000C502B">
        <w:rPr>
          <w:rFonts w:cs="Courier New"/>
          <w:bCs/>
        </w:rPr>
        <w:t xml:space="preserve"> João falou que</w:t>
      </w:r>
      <w:r w:rsidR="005E0F0D" w:rsidRPr="005E1EC0">
        <w:rPr>
          <w:rFonts w:cs="Courier New"/>
          <w:bCs/>
        </w:rPr>
        <w:t xml:space="preserve"> a administração pública </w:t>
      </w:r>
      <w:r w:rsidR="008570D6" w:rsidRPr="005E1EC0">
        <w:rPr>
          <w:rFonts w:cs="Courier New"/>
          <w:bCs/>
        </w:rPr>
        <w:t>local</w:t>
      </w:r>
      <w:r w:rsidR="005E0F0D" w:rsidRPr="005E1EC0">
        <w:rPr>
          <w:rFonts w:cs="Courier New"/>
          <w:bCs/>
        </w:rPr>
        <w:t xml:space="preserve"> contratou pessoas através de RPA</w:t>
      </w:r>
      <w:r w:rsidR="000C502B">
        <w:rPr>
          <w:rFonts w:cs="Courier New"/>
          <w:bCs/>
        </w:rPr>
        <w:t xml:space="preserve">, todavia, </w:t>
      </w:r>
      <w:r w:rsidR="005E0F0D" w:rsidRPr="005E1EC0">
        <w:rPr>
          <w:rFonts w:cs="Courier New"/>
          <w:bCs/>
        </w:rPr>
        <w:t xml:space="preserve">sempre as mesmas pessoas. </w:t>
      </w:r>
      <w:r w:rsidR="005E1EC0">
        <w:rPr>
          <w:rFonts w:cs="Courier New"/>
          <w:bCs/>
        </w:rPr>
        <w:t xml:space="preserve">Esclareceu </w:t>
      </w:r>
      <w:r w:rsidR="005E0F0D" w:rsidRPr="005E1EC0">
        <w:rPr>
          <w:rFonts w:cs="Courier New"/>
          <w:bCs/>
        </w:rPr>
        <w:t>que passou por um processo de cassação</w:t>
      </w:r>
      <w:r w:rsidR="008570D6" w:rsidRPr="005E1EC0">
        <w:rPr>
          <w:rFonts w:cs="Courier New"/>
          <w:bCs/>
        </w:rPr>
        <w:t xml:space="preserve"> </w:t>
      </w:r>
      <w:r w:rsidR="001A20CA" w:rsidRPr="005E1EC0">
        <w:rPr>
          <w:rFonts w:cs="Courier New"/>
          <w:bCs/>
        </w:rPr>
        <w:t xml:space="preserve">de mandato </w:t>
      </w:r>
      <w:r w:rsidR="005E0F0D" w:rsidRPr="005E1EC0">
        <w:rPr>
          <w:rFonts w:cs="Courier New"/>
          <w:bCs/>
        </w:rPr>
        <w:t xml:space="preserve">em razão da divulgação </w:t>
      </w:r>
      <w:r w:rsidR="001A20CA" w:rsidRPr="005E1EC0">
        <w:rPr>
          <w:rFonts w:cs="Courier New"/>
          <w:bCs/>
        </w:rPr>
        <w:t xml:space="preserve">nas redes sociais </w:t>
      </w:r>
      <w:r w:rsidR="005E0F0D" w:rsidRPr="005E1EC0">
        <w:rPr>
          <w:rFonts w:cs="Courier New"/>
          <w:bCs/>
        </w:rPr>
        <w:t>de um áudio</w:t>
      </w:r>
      <w:r w:rsidR="001A20CA" w:rsidRPr="005E1EC0">
        <w:rPr>
          <w:rFonts w:cs="Courier New"/>
          <w:bCs/>
        </w:rPr>
        <w:t>. N</w:t>
      </w:r>
      <w:r w:rsidR="008570D6" w:rsidRPr="005E1EC0">
        <w:rPr>
          <w:rFonts w:cs="Courier New"/>
          <w:bCs/>
        </w:rPr>
        <w:t xml:space="preserve">o entanto, segundo o vereador João, este áudio foi adulterado, </w:t>
      </w:r>
      <w:r w:rsidR="005E0F0D" w:rsidRPr="005E1EC0">
        <w:rPr>
          <w:rFonts w:cs="Courier New"/>
          <w:bCs/>
        </w:rPr>
        <w:t>omiti</w:t>
      </w:r>
      <w:r w:rsidR="008570D6" w:rsidRPr="005E1EC0">
        <w:rPr>
          <w:rFonts w:cs="Courier New"/>
          <w:bCs/>
        </w:rPr>
        <w:t>ndo a</w:t>
      </w:r>
      <w:r w:rsidR="005E0F0D" w:rsidRPr="005E1EC0">
        <w:rPr>
          <w:rFonts w:cs="Courier New"/>
          <w:bCs/>
        </w:rPr>
        <w:t xml:space="preserve"> parte </w:t>
      </w:r>
      <w:r w:rsidR="008570D6" w:rsidRPr="005E1EC0">
        <w:rPr>
          <w:rFonts w:cs="Courier New"/>
          <w:bCs/>
        </w:rPr>
        <w:t xml:space="preserve">em que </w:t>
      </w:r>
      <w:r w:rsidR="005E0F0D" w:rsidRPr="005E1EC0">
        <w:rPr>
          <w:rFonts w:cs="Courier New"/>
          <w:bCs/>
        </w:rPr>
        <w:t xml:space="preserve">o vereador cobrava o prefeito </w:t>
      </w:r>
      <w:r w:rsidR="008570D6" w:rsidRPr="005E1EC0">
        <w:rPr>
          <w:rFonts w:cs="Courier New"/>
          <w:bCs/>
        </w:rPr>
        <w:t xml:space="preserve">sobre as contratações por RPA, inclusive solicitando que diversificasse </w:t>
      </w:r>
      <w:r w:rsidR="005E0F0D" w:rsidRPr="005E1EC0">
        <w:rPr>
          <w:rFonts w:cs="Courier New"/>
          <w:bCs/>
        </w:rPr>
        <w:t xml:space="preserve">a </w:t>
      </w:r>
      <w:r w:rsidR="008570D6" w:rsidRPr="005E1EC0">
        <w:rPr>
          <w:rFonts w:cs="Courier New"/>
          <w:bCs/>
        </w:rPr>
        <w:t>contratação de</w:t>
      </w:r>
      <w:r w:rsidR="005E0F0D" w:rsidRPr="005E1EC0">
        <w:rPr>
          <w:rFonts w:cs="Courier New"/>
          <w:bCs/>
        </w:rPr>
        <w:t xml:space="preserve"> pessoas </w:t>
      </w:r>
      <w:r w:rsidR="008570D6" w:rsidRPr="005E1EC0">
        <w:rPr>
          <w:rFonts w:cs="Courier New"/>
          <w:bCs/>
        </w:rPr>
        <w:t>para</w:t>
      </w:r>
      <w:r w:rsidR="005E0F0D" w:rsidRPr="005E1EC0">
        <w:rPr>
          <w:rFonts w:cs="Courier New"/>
          <w:bCs/>
        </w:rPr>
        <w:t xml:space="preserve"> prestar serviços para a Prefeitura Municipal. </w:t>
      </w:r>
      <w:r w:rsidR="005E1EC0">
        <w:rPr>
          <w:rFonts w:cs="Courier New"/>
          <w:bCs/>
        </w:rPr>
        <w:t xml:space="preserve">Alertou </w:t>
      </w:r>
      <w:r w:rsidR="005061BA" w:rsidRPr="005E1EC0">
        <w:rPr>
          <w:rFonts w:cs="Courier New"/>
          <w:bCs/>
        </w:rPr>
        <w:t xml:space="preserve">a população </w:t>
      </w:r>
      <w:r w:rsidR="005E1EC0">
        <w:rPr>
          <w:rFonts w:cs="Courier New"/>
          <w:bCs/>
        </w:rPr>
        <w:t xml:space="preserve">sobre a necessidade em </w:t>
      </w:r>
      <w:r w:rsidR="005061BA" w:rsidRPr="005E1EC0">
        <w:rPr>
          <w:rFonts w:cs="Courier New"/>
          <w:bCs/>
        </w:rPr>
        <w:t>pensar bem quando for decidir o futuro de Porecatu, deve</w:t>
      </w:r>
      <w:r w:rsidR="005E1EC0">
        <w:rPr>
          <w:rFonts w:cs="Courier New"/>
          <w:bCs/>
        </w:rPr>
        <w:t>ndo</w:t>
      </w:r>
      <w:r w:rsidR="005061BA" w:rsidRPr="005E1EC0">
        <w:rPr>
          <w:rFonts w:cs="Courier New"/>
          <w:bCs/>
        </w:rPr>
        <w:t xml:space="preserve"> analisar o trabalho de cada um e tomar as melhores decisões. Por fim, com relação a</w:t>
      </w:r>
      <w:r w:rsidR="005061BA" w:rsidRPr="005E1EC0">
        <w:rPr>
          <w:rFonts w:cs="Courier New"/>
        </w:rPr>
        <w:t xml:space="preserve"> emenda parlamentar apresentada pelo deputado Luiz Hiloshi Nishimori, no valor de duzentos mil reais, que deveria ter sido utilizada na reforma do barracão da Vila Rural, </w:t>
      </w:r>
      <w:r w:rsidR="005061BA" w:rsidRPr="005E1EC0">
        <w:rPr>
          <w:rFonts w:cs="Courier New"/>
          <w:bCs/>
        </w:rPr>
        <w:t xml:space="preserve">informou que indicou, através de ofício ao prefeito, que </w:t>
      </w:r>
      <w:r w:rsidR="005061BA" w:rsidRPr="005E1EC0">
        <w:rPr>
          <w:rFonts w:cs="Courier New"/>
        </w:rPr>
        <w:t xml:space="preserve">utilize esse valor em benefício das escolas e cmei's municipal. </w:t>
      </w:r>
      <w:r w:rsidRPr="005E1EC0">
        <w:rPr>
          <w:rFonts w:cs="Courier New"/>
        </w:rPr>
        <w:t xml:space="preserve">Franca a palavra, e, ninguém </w:t>
      </w:r>
      <w:r w:rsidRPr="005E1EC0">
        <w:rPr>
          <w:rFonts w:cs="Courier New"/>
        </w:rPr>
        <w:lastRenderedPageBreak/>
        <w:t xml:space="preserve">fazendo uso </w:t>
      </w:r>
      <w:r w:rsidRPr="005E1EC0">
        <w:rPr>
          <w:rFonts w:cs="Courier New"/>
          <w:bCs/>
        </w:rPr>
        <w:t xml:space="preserve">da mesma e não </w:t>
      </w:r>
      <w:r w:rsidRPr="005E1EC0">
        <w:rPr>
          <w:bCs/>
        </w:rPr>
        <w:t xml:space="preserve">havendo mais nada a se tratar, </w:t>
      </w:r>
      <w:r w:rsidRPr="005E1EC0">
        <w:rPr>
          <w:rFonts w:cs="Courier New"/>
          <w:bCs/>
        </w:rPr>
        <w:t xml:space="preserve">foi encerrada a sessão, da qual lavrei esta ata que, lida e achada conforme, será devidamente aprovada e assinada, sendo convocada outra para o dia 17 de junho de 2024, em horário e local de costume. Do que, para constar, eu, Waldenir Antonio de Oliveira Junior _______, Agente Legislativo, a </w:t>
      </w:r>
      <w:r w:rsidR="00A05566">
        <w:rPr>
          <w:rFonts w:cs="Courier New"/>
          <w:bCs/>
        </w:rPr>
        <w:t>digitei e a subscrevi. ++</w:t>
      </w:r>
    </w:p>
    <w:p w:rsidR="004944DF" w:rsidRPr="005E1EC0" w:rsidRDefault="004944DF" w:rsidP="004944DF">
      <w:pPr>
        <w:tabs>
          <w:tab w:val="left" w:pos="8505"/>
          <w:tab w:val="left" w:pos="9184"/>
        </w:tabs>
        <w:spacing w:line="360" w:lineRule="auto"/>
        <w:ind w:right="-30"/>
        <w:rPr>
          <w:rFonts w:cs="Courier New"/>
          <w:bCs/>
        </w:rPr>
      </w:pPr>
    </w:p>
    <w:p w:rsidR="004944DF" w:rsidRPr="005E1EC0" w:rsidRDefault="004944DF" w:rsidP="004944DF">
      <w:pPr>
        <w:tabs>
          <w:tab w:val="left" w:pos="8505"/>
          <w:tab w:val="left" w:pos="9184"/>
        </w:tabs>
        <w:ind w:right="-30"/>
        <w:rPr>
          <w:rFonts w:cs="Courier New"/>
          <w:bCs/>
        </w:rPr>
      </w:pPr>
    </w:p>
    <w:p w:rsidR="004944DF" w:rsidRPr="005E1EC0" w:rsidRDefault="004944DF" w:rsidP="004944DF">
      <w:pPr>
        <w:tabs>
          <w:tab w:val="left" w:pos="8505"/>
          <w:tab w:val="left" w:pos="9184"/>
        </w:tabs>
        <w:ind w:right="-30"/>
        <w:rPr>
          <w:rFonts w:cs="Courier New"/>
        </w:rPr>
      </w:pPr>
      <w:r w:rsidRPr="005E1EC0">
        <w:rPr>
          <w:rFonts w:cs="Courier New"/>
          <w:bCs/>
        </w:rPr>
        <w:t xml:space="preserve"> _</w:t>
      </w:r>
      <w:r w:rsidRPr="005E1EC0">
        <w:rPr>
          <w:rFonts w:cs="Courier New"/>
        </w:rPr>
        <w:t xml:space="preserve">_____________________         ___________________________  </w:t>
      </w:r>
    </w:p>
    <w:p w:rsidR="004944DF" w:rsidRPr="005E1EC0" w:rsidRDefault="004944DF" w:rsidP="004944DF">
      <w:pPr>
        <w:tabs>
          <w:tab w:val="left" w:pos="7655"/>
          <w:tab w:val="left" w:pos="9184"/>
        </w:tabs>
        <w:ind w:right="-30"/>
        <w:rPr>
          <w:rFonts w:cs="Courier New"/>
        </w:rPr>
      </w:pPr>
      <w:r w:rsidRPr="005E1EC0">
        <w:t xml:space="preserve">     ALEX TENAN</w:t>
      </w:r>
      <w:r w:rsidRPr="005E1EC0">
        <w:rPr>
          <w:rFonts w:cs="Courier New"/>
        </w:rPr>
        <w:t xml:space="preserve">                    LEANDRO SÉRGIO BEZERRA          </w:t>
      </w:r>
    </w:p>
    <w:p w:rsidR="004944DF" w:rsidRPr="005E1EC0" w:rsidRDefault="004944DF" w:rsidP="004944DF">
      <w:pPr>
        <w:tabs>
          <w:tab w:val="left" w:pos="7655"/>
          <w:tab w:val="left" w:pos="9184"/>
        </w:tabs>
        <w:ind w:right="-30"/>
      </w:pPr>
      <w:r w:rsidRPr="005E1EC0">
        <w:rPr>
          <w:rFonts w:cs="Courier New"/>
        </w:rPr>
        <w:t xml:space="preserve">     PRESIDENTE                       1º SECRETÁRIO        </w:t>
      </w:r>
    </w:p>
    <w:p w:rsidR="004944DF" w:rsidRPr="005E1EC0" w:rsidRDefault="004944DF" w:rsidP="004944DF"/>
    <w:p w:rsidR="004944DF" w:rsidRPr="005E1EC0" w:rsidRDefault="004944DF" w:rsidP="004944DF"/>
    <w:p w:rsidR="004944DF" w:rsidRPr="005E1EC0" w:rsidRDefault="004944DF" w:rsidP="004944DF"/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p w:rsidR="004944DF" w:rsidRPr="005E1EC0" w:rsidRDefault="004944DF" w:rsidP="004944DF">
      <w:r w:rsidRPr="005E1EC0">
        <w:t>---------------------------------------------------------------</w:t>
      </w:r>
    </w:p>
    <w:sectPr w:rsidR="004944DF" w:rsidRPr="005E1EC0" w:rsidSect="005061BA">
      <w:headerReference w:type="default" r:id="rId7"/>
      <w:footerReference w:type="default" r:id="rId8"/>
      <w:pgSz w:w="11906" w:h="16838"/>
      <w:pgMar w:top="2977" w:right="1021" w:bottom="993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C70" w:rsidRDefault="00D42C70" w:rsidP="009453B7">
      <w:r>
        <w:separator/>
      </w:r>
    </w:p>
  </w:endnote>
  <w:endnote w:type="continuationSeparator" w:id="1">
    <w:p w:rsidR="00D42C70" w:rsidRDefault="00D42C70" w:rsidP="0094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:rsidR="001F1186" w:rsidRDefault="00076184" w:rsidP="001F1186">
            <w:pPr>
              <w:pStyle w:val="Rodap"/>
              <w:ind w:right="253"/>
              <w:jc w:val="right"/>
            </w:pPr>
            <w:r>
              <w:t xml:space="preserve">Página </w:t>
            </w:r>
            <w:r w:rsidR="0059771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9771D">
              <w:rPr>
                <w:b/>
              </w:rPr>
              <w:fldChar w:fldCharType="separate"/>
            </w:r>
            <w:r w:rsidR="00A05566">
              <w:rPr>
                <w:b/>
                <w:noProof/>
              </w:rPr>
              <w:t>1</w:t>
            </w:r>
            <w:r w:rsidR="0059771D">
              <w:rPr>
                <w:b/>
              </w:rPr>
              <w:fldChar w:fldCharType="end"/>
            </w:r>
            <w:r>
              <w:t xml:space="preserve"> de </w:t>
            </w:r>
            <w:r w:rsidR="0059771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9771D">
              <w:rPr>
                <w:b/>
              </w:rPr>
              <w:fldChar w:fldCharType="separate"/>
            </w:r>
            <w:r w:rsidR="00A05566">
              <w:rPr>
                <w:b/>
                <w:noProof/>
              </w:rPr>
              <w:t>7</w:t>
            </w:r>
            <w:r w:rsidR="0059771D">
              <w:rPr>
                <w:b/>
              </w:rPr>
              <w:fldChar w:fldCharType="end"/>
            </w:r>
          </w:p>
        </w:sdtContent>
      </w:sdt>
    </w:sdtContent>
  </w:sdt>
  <w:p w:rsidR="001F1186" w:rsidRPr="00D83D51" w:rsidRDefault="00D42C70" w:rsidP="001F118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C70" w:rsidRDefault="00D42C70" w:rsidP="009453B7">
      <w:r>
        <w:separator/>
      </w:r>
    </w:p>
  </w:footnote>
  <w:footnote w:type="continuationSeparator" w:id="1">
    <w:p w:rsidR="00D42C70" w:rsidRDefault="00D42C70" w:rsidP="00945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86" w:rsidRDefault="00076184" w:rsidP="001F1186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79688382" r:id="rId2"/>
      </w:object>
    </w:r>
  </w:p>
  <w:p w:rsidR="001F1186" w:rsidRDefault="00D42C70" w:rsidP="001F1186">
    <w:pPr>
      <w:pStyle w:val="Cabealho"/>
      <w:ind w:left="2520"/>
      <w:rPr>
        <w:b/>
      </w:rPr>
    </w:pPr>
  </w:p>
  <w:p w:rsidR="001F1186" w:rsidRDefault="00D42C70" w:rsidP="001F1186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F1186" w:rsidRDefault="00D42C70" w:rsidP="001F1186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F1186" w:rsidRDefault="00D42C70" w:rsidP="001F1186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F1186" w:rsidRDefault="00D42C70" w:rsidP="001F1186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F1186" w:rsidRPr="00EC4C21" w:rsidRDefault="00076184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944DF"/>
    <w:rsid w:val="0000370C"/>
    <w:rsid w:val="00027F5C"/>
    <w:rsid w:val="000565C6"/>
    <w:rsid w:val="00076184"/>
    <w:rsid w:val="0009684D"/>
    <w:rsid w:val="000C502B"/>
    <w:rsid w:val="00124F4A"/>
    <w:rsid w:val="001402AD"/>
    <w:rsid w:val="00154361"/>
    <w:rsid w:val="001A20CA"/>
    <w:rsid w:val="001A21A5"/>
    <w:rsid w:val="0024175B"/>
    <w:rsid w:val="0026707F"/>
    <w:rsid w:val="00267F41"/>
    <w:rsid w:val="00296E88"/>
    <w:rsid w:val="002C04E3"/>
    <w:rsid w:val="002C1269"/>
    <w:rsid w:val="002C3925"/>
    <w:rsid w:val="002F4975"/>
    <w:rsid w:val="00373C2F"/>
    <w:rsid w:val="00390B8E"/>
    <w:rsid w:val="00406A75"/>
    <w:rsid w:val="00432066"/>
    <w:rsid w:val="004944DF"/>
    <w:rsid w:val="005061BA"/>
    <w:rsid w:val="0055058B"/>
    <w:rsid w:val="00553D6C"/>
    <w:rsid w:val="0059771D"/>
    <w:rsid w:val="005A730C"/>
    <w:rsid w:val="005E0F0D"/>
    <w:rsid w:val="005E1EC0"/>
    <w:rsid w:val="00623591"/>
    <w:rsid w:val="00631DAF"/>
    <w:rsid w:val="00637A03"/>
    <w:rsid w:val="00681263"/>
    <w:rsid w:val="00681522"/>
    <w:rsid w:val="006A20C2"/>
    <w:rsid w:val="006B57EA"/>
    <w:rsid w:val="00752887"/>
    <w:rsid w:val="00791C1A"/>
    <w:rsid w:val="0081737C"/>
    <w:rsid w:val="00835960"/>
    <w:rsid w:val="008570D6"/>
    <w:rsid w:val="008B2A43"/>
    <w:rsid w:val="008F0778"/>
    <w:rsid w:val="009006E1"/>
    <w:rsid w:val="00915865"/>
    <w:rsid w:val="009256E8"/>
    <w:rsid w:val="00933FD3"/>
    <w:rsid w:val="009453B7"/>
    <w:rsid w:val="009471BB"/>
    <w:rsid w:val="009A0E22"/>
    <w:rsid w:val="009D012C"/>
    <w:rsid w:val="009F5DC2"/>
    <w:rsid w:val="00A05566"/>
    <w:rsid w:val="00B13E2D"/>
    <w:rsid w:val="00B8102D"/>
    <w:rsid w:val="00BB2141"/>
    <w:rsid w:val="00C61B23"/>
    <w:rsid w:val="00C7590E"/>
    <w:rsid w:val="00CB5F5E"/>
    <w:rsid w:val="00CC2D51"/>
    <w:rsid w:val="00CD1124"/>
    <w:rsid w:val="00CF41EE"/>
    <w:rsid w:val="00D36551"/>
    <w:rsid w:val="00D42C70"/>
    <w:rsid w:val="00D61075"/>
    <w:rsid w:val="00D75345"/>
    <w:rsid w:val="00D84906"/>
    <w:rsid w:val="00DC26FA"/>
    <w:rsid w:val="00DF480B"/>
    <w:rsid w:val="00E426E1"/>
    <w:rsid w:val="00E52691"/>
    <w:rsid w:val="00E678D2"/>
    <w:rsid w:val="00ED6FC2"/>
    <w:rsid w:val="00EE313E"/>
    <w:rsid w:val="00F30255"/>
    <w:rsid w:val="00F568C3"/>
    <w:rsid w:val="00F64168"/>
    <w:rsid w:val="00F67D43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DF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4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44D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944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44D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944DF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4944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944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944DF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44D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944D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944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br/search?safe=strict&amp;rlz=1C1AVNC_enBR599BR599&amp;q=playground&amp;spell=1&amp;sa=X&amp;ved=0ahUKEwjf_6eO5qPcAhWOm1kKHRY1A5UQkeECCCUoA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7</Pages>
  <Words>2131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61</cp:revision>
  <cp:lastPrinted>2024-06-12T12:07:00Z</cp:lastPrinted>
  <dcterms:created xsi:type="dcterms:W3CDTF">2024-06-10T11:51:00Z</dcterms:created>
  <dcterms:modified xsi:type="dcterms:W3CDTF">2024-06-12T12:07:00Z</dcterms:modified>
</cp:coreProperties>
</file>